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D9B1" w14:textId="77777777" w:rsidR="00544667" w:rsidRPr="00CE3C5B" w:rsidRDefault="00544667" w:rsidP="00544667">
      <w:pPr>
        <w:spacing w:after="0" w:line="240" w:lineRule="auto"/>
        <w:ind w:right="141"/>
        <w:jc w:val="right"/>
        <w:rPr>
          <w:rFonts w:ascii="Times New Roman" w:hAnsi="Times New Roman"/>
          <w:i/>
          <w:iCs/>
          <w:color w:val="4472C4" w:themeColor="accent1"/>
        </w:rPr>
      </w:pPr>
      <w:r w:rsidRPr="00CE3C5B">
        <w:rPr>
          <w:rFonts w:ascii="Times New Roman" w:hAnsi="Times New Roman"/>
          <w:i/>
          <w:iCs/>
          <w:color w:val="4472C4" w:themeColor="accent1"/>
        </w:rPr>
        <w:t>Типова форма Іпотечного договору (без оформлення заставної)</w:t>
      </w:r>
    </w:p>
    <w:p w14:paraId="198D1885" w14:textId="77777777" w:rsidR="00544667" w:rsidRPr="00CE3C5B" w:rsidRDefault="00544667" w:rsidP="00544667">
      <w:pPr>
        <w:spacing w:after="0" w:line="240" w:lineRule="auto"/>
        <w:ind w:right="141"/>
        <w:jc w:val="right"/>
        <w:rPr>
          <w:rFonts w:ascii="Times New Roman" w:hAnsi="Times New Roman"/>
          <w:i/>
          <w:iCs/>
          <w:color w:val="4472C4" w:themeColor="accent1"/>
        </w:rPr>
      </w:pPr>
      <w:r w:rsidRPr="00CE3C5B">
        <w:rPr>
          <w:rFonts w:ascii="Times New Roman" w:hAnsi="Times New Roman"/>
          <w:i/>
          <w:iCs/>
          <w:color w:val="4472C4" w:themeColor="accent1"/>
        </w:rPr>
        <w:t>Застосовується для укладення, коли заставою виступає готове житло</w:t>
      </w:r>
    </w:p>
    <w:p w14:paraId="54F26927" w14:textId="77777777" w:rsidR="00544667" w:rsidRPr="00231C57" w:rsidRDefault="00544667" w:rsidP="00544667">
      <w:pPr>
        <w:spacing w:after="0" w:line="240" w:lineRule="auto"/>
        <w:ind w:right="141"/>
        <w:jc w:val="right"/>
        <w:rPr>
          <w:rFonts w:ascii="Times New Roman" w:hAnsi="Times New Roman"/>
          <w:i/>
          <w:iCs/>
        </w:rPr>
      </w:pPr>
    </w:p>
    <w:p w14:paraId="72B8D7E7" w14:textId="77777777" w:rsidR="00544667" w:rsidRPr="00DE5BFD" w:rsidRDefault="00544667" w:rsidP="00544667">
      <w:pPr>
        <w:ind w:left="4962"/>
        <w:jc w:val="both"/>
        <w:rPr>
          <w:rFonts w:ascii="Times New Roman" w:eastAsia="Times New Roman" w:hAnsi="Times New Roman"/>
          <w:b/>
          <w:bCs/>
          <w:kern w:val="0"/>
          <w:sz w:val="22"/>
          <w:szCs w:val="22"/>
          <w:lang w:eastAsia="ru-RU"/>
          <w14:ligatures w14:val="none"/>
        </w:rPr>
      </w:pPr>
      <w:r w:rsidRPr="00231C57">
        <w:rPr>
          <w:rFonts w:ascii="Times New Roman" w:hAnsi="Times New Roman"/>
          <w:i/>
          <w:iCs/>
        </w:rPr>
        <w:t xml:space="preserve"> </w:t>
      </w:r>
      <w:r w:rsidRPr="00231C57">
        <w:rPr>
          <w:rFonts w:ascii="Times New Roman" w:hAnsi="Times New Roman"/>
          <w:i/>
          <w:iCs/>
        </w:rPr>
        <w:tab/>
      </w:r>
    </w:p>
    <w:p w14:paraId="383FB7D9" w14:textId="77777777" w:rsidR="00544667" w:rsidRPr="00DE5BFD" w:rsidRDefault="00544667" w:rsidP="00544667">
      <w:pPr>
        <w:spacing w:after="0" w:line="240" w:lineRule="auto"/>
        <w:jc w:val="center"/>
        <w:rPr>
          <w:rFonts w:ascii="Times New Roman" w:eastAsia="Times New Roman" w:hAnsi="Times New Roman"/>
          <w:b/>
          <w:bCs/>
          <w:kern w:val="0"/>
          <w:sz w:val="22"/>
          <w:szCs w:val="22"/>
          <w:lang w:eastAsia="ru-RU"/>
          <w14:ligatures w14:val="none"/>
        </w:rPr>
      </w:pPr>
      <w:r w:rsidRPr="00DE5BFD">
        <w:rPr>
          <w:rFonts w:ascii="Times New Roman" w:eastAsia="Times New Roman" w:hAnsi="Times New Roman"/>
          <w:b/>
          <w:bCs/>
          <w:kern w:val="0"/>
          <w:sz w:val="22"/>
          <w:szCs w:val="22"/>
          <w:lang w:eastAsia="ru-RU"/>
          <w14:ligatures w14:val="none"/>
        </w:rPr>
        <w:t xml:space="preserve">ІПОТЕЧНИЙ ДОГОВІР  </w:t>
      </w:r>
    </w:p>
    <w:p w14:paraId="7F7CCE47" w14:textId="77777777" w:rsidR="00544667" w:rsidRPr="00DE5BFD" w:rsidRDefault="00544667" w:rsidP="00544667">
      <w:pPr>
        <w:spacing w:after="0" w:line="240" w:lineRule="auto"/>
        <w:jc w:val="center"/>
        <w:rPr>
          <w:rFonts w:ascii="Times New Roman" w:eastAsia="Times New Roman" w:hAnsi="Times New Roman"/>
          <w:b/>
          <w:kern w:val="0"/>
          <w:sz w:val="22"/>
          <w:szCs w:val="22"/>
          <w:lang w:eastAsia="ru-RU"/>
          <w14:ligatures w14:val="none"/>
        </w:rPr>
      </w:pPr>
      <w:r w:rsidRPr="00DE5BFD">
        <w:rPr>
          <w:rFonts w:ascii="Times New Roman" w:eastAsia="Times New Roman" w:hAnsi="Times New Roman"/>
          <w:b/>
          <w:kern w:val="0"/>
          <w:sz w:val="22"/>
          <w:szCs w:val="22"/>
          <w:lang w:eastAsia="ru-RU"/>
          <w14:ligatures w14:val="none"/>
        </w:rPr>
        <w:t>(без оформлення заставної)</w:t>
      </w:r>
    </w:p>
    <w:p w14:paraId="720280D0" w14:textId="77777777" w:rsidR="00544667" w:rsidRPr="00DE5BFD" w:rsidRDefault="00544667" w:rsidP="00544667">
      <w:pPr>
        <w:spacing w:after="0" w:line="240" w:lineRule="auto"/>
        <w:jc w:val="center"/>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м. _______</w:t>
      </w:r>
      <w:r w:rsidRPr="00DE5BFD">
        <w:rPr>
          <w:rFonts w:ascii="Times New Roman" w:eastAsia="Times New Roman" w:hAnsi="Times New Roman"/>
          <w:kern w:val="0"/>
          <w:sz w:val="22"/>
          <w:szCs w:val="22"/>
          <w:lang w:eastAsia="ru-RU"/>
          <w14:ligatures w14:val="none"/>
        </w:rPr>
        <w:tab/>
      </w:r>
      <w:r w:rsidRPr="00DE5BFD">
        <w:rPr>
          <w:rFonts w:ascii="Times New Roman" w:eastAsia="Times New Roman" w:hAnsi="Times New Roman"/>
          <w:kern w:val="0"/>
          <w:sz w:val="22"/>
          <w:szCs w:val="22"/>
          <w:lang w:eastAsia="ru-RU"/>
          <w14:ligatures w14:val="none"/>
        </w:rPr>
        <w:tab/>
      </w:r>
      <w:r w:rsidRPr="00DE5BFD">
        <w:rPr>
          <w:rFonts w:ascii="Times New Roman" w:eastAsia="Times New Roman" w:hAnsi="Times New Roman"/>
          <w:kern w:val="0"/>
          <w:sz w:val="22"/>
          <w:szCs w:val="22"/>
          <w:lang w:eastAsia="ru-RU"/>
          <w14:ligatures w14:val="none"/>
        </w:rPr>
        <w:tab/>
        <w:t xml:space="preserve">                   </w:t>
      </w:r>
      <w:r w:rsidRPr="00DE5BFD">
        <w:rPr>
          <w:rFonts w:ascii="Times New Roman" w:eastAsia="Times New Roman" w:hAnsi="Times New Roman"/>
          <w:kern w:val="0"/>
          <w:sz w:val="22"/>
          <w:szCs w:val="22"/>
          <w:lang w:eastAsia="ru-RU"/>
          <w14:ligatures w14:val="none"/>
        </w:rPr>
        <w:tab/>
      </w:r>
      <w:r w:rsidRPr="00DE5BFD">
        <w:rPr>
          <w:rFonts w:ascii="Times New Roman" w:eastAsia="Times New Roman" w:hAnsi="Times New Roman"/>
          <w:kern w:val="0"/>
          <w:sz w:val="22"/>
          <w:szCs w:val="22"/>
          <w:lang w:eastAsia="ru-RU"/>
          <w14:ligatures w14:val="none"/>
        </w:rPr>
        <w:tab/>
        <w:t xml:space="preserve">        </w:t>
      </w:r>
      <w:r w:rsidRPr="00DE5BFD">
        <w:rPr>
          <w:rFonts w:ascii="Times New Roman" w:eastAsia="Times New Roman" w:hAnsi="Times New Roman"/>
          <w:kern w:val="0"/>
          <w:sz w:val="22"/>
          <w:szCs w:val="22"/>
          <w:lang w:eastAsia="ru-RU"/>
          <w14:ligatures w14:val="none"/>
        </w:rPr>
        <w:tab/>
      </w:r>
      <w:r w:rsidRPr="00DE5BFD">
        <w:rPr>
          <w:rFonts w:ascii="Times New Roman" w:eastAsia="Times New Roman" w:hAnsi="Times New Roman"/>
          <w:kern w:val="0"/>
          <w:sz w:val="22"/>
          <w:szCs w:val="22"/>
          <w:lang w:eastAsia="ru-RU"/>
          <w14:ligatures w14:val="none"/>
        </w:rPr>
        <w:tab/>
        <w:t>_______________ 20___ року</w:t>
      </w:r>
    </w:p>
    <w:p w14:paraId="651491B0" w14:textId="77777777" w:rsidR="00544667" w:rsidRPr="00DE5BFD" w:rsidRDefault="00544667" w:rsidP="00544667">
      <w:pPr>
        <w:spacing w:after="0" w:line="240" w:lineRule="auto"/>
        <w:jc w:val="both"/>
        <w:rPr>
          <w:rFonts w:ascii="Times New Roman" w:eastAsia="Times New Roman" w:hAnsi="Times New Roman"/>
          <w:kern w:val="0"/>
          <w:sz w:val="22"/>
          <w:szCs w:val="22"/>
          <w:lang w:eastAsia="ru-RU"/>
          <w14:ligatures w14:val="none"/>
        </w:rPr>
      </w:pPr>
    </w:p>
    <w:p w14:paraId="6125FCF4" w14:textId="77777777" w:rsidR="00544667" w:rsidRPr="00DE5BFD" w:rsidRDefault="00544667" w:rsidP="00544667">
      <w:pPr>
        <w:spacing w:after="0" w:line="240" w:lineRule="auto"/>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ab/>
        <w:t>____________________________ (</w:t>
      </w:r>
      <w:r w:rsidRPr="00DE5BFD">
        <w:rPr>
          <w:rFonts w:ascii="Times New Roman" w:eastAsia="Times New Roman" w:hAnsi="Times New Roman"/>
          <w:i/>
          <w:color w:val="0000FF"/>
          <w:kern w:val="0"/>
          <w:sz w:val="22"/>
          <w:szCs w:val="20"/>
          <w:lang w:eastAsia="ru-RU"/>
          <w14:ligatures w14:val="none"/>
        </w:rPr>
        <w:t>вказується назва юридичної особи</w:t>
      </w: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Cs w:val="20"/>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(код ЄДРПОУ ________), далі -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в особі  </w:t>
      </w:r>
      <w:r w:rsidRPr="00DE5BFD">
        <w:rPr>
          <w:rFonts w:ascii="Times New Roman" w:eastAsia="Times New Roman" w:hAnsi="Times New Roman"/>
          <w:i/>
          <w:color w:val="0000FF"/>
          <w:kern w:val="0"/>
          <w:sz w:val="22"/>
          <w:szCs w:val="20"/>
          <w:lang w:eastAsia="ru-RU"/>
          <w14:ligatures w14:val="none"/>
        </w:rPr>
        <w:t>____(посада уповноваженої особи з зазначенням назви установи Іпотекодержателя, посада може не вказуватися, якщо довіреність на уповноважену особу це не передбачено</w:t>
      </w:r>
      <w:r w:rsidRPr="00DE5BFD">
        <w:rPr>
          <w:rFonts w:ascii="Times New Roman" w:eastAsia="Times New Roman" w:hAnsi="Times New Roman"/>
          <w:i/>
          <w:color w:val="000000"/>
          <w:kern w:val="0"/>
          <w:sz w:val="22"/>
          <w:szCs w:val="20"/>
          <w:lang w:eastAsia="ru-RU"/>
          <w14:ligatures w14:val="none"/>
        </w:rPr>
        <w:t>)</w:t>
      </w:r>
      <w:r w:rsidRPr="00DE5BFD">
        <w:rPr>
          <w:rFonts w:ascii="Times New Roman" w:eastAsia="Times New Roman" w:hAnsi="Times New Roman"/>
          <w:color w:val="000000"/>
          <w:kern w:val="0"/>
          <w:sz w:val="22"/>
          <w:szCs w:val="20"/>
          <w:lang w:eastAsia="ru-RU"/>
          <w14:ligatures w14:val="none"/>
        </w:rPr>
        <w:t xml:space="preserve">_______ </w:t>
      </w:r>
      <w:r w:rsidRPr="00DE5BFD">
        <w:rPr>
          <w:rFonts w:ascii="Times New Roman" w:eastAsia="Times New Roman" w:hAnsi="Times New Roman"/>
          <w:i/>
          <w:color w:val="0000FF"/>
          <w:kern w:val="0"/>
          <w:sz w:val="22"/>
          <w:szCs w:val="20"/>
          <w:lang w:eastAsia="ru-RU"/>
          <w14:ligatures w14:val="none"/>
        </w:rPr>
        <w:t>(ПІБ уповноваженої особи)</w:t>
      </w:r>
      <w:r w:rsidRPr="00DE5BFD">
        <w:rPr>
          <w:rFonts w:ascii="Times New Roman" w:eastAsia="Times New Roman" w:hAnsi="Times New Roman"/>
          <w:kern w:val="0"/>
          <w:sz w:val="22"/>
          <w:szCs w:val="22"/>
          <w:lang w:eastAsia="ru-RU"/>
          <w14:ligatures w14:val="none"/>
        </w:rPr>
        <w:t xml:space="preserve">, який діє на підставі </w:t>
      </w:r>
      <w:r w:rsidRPr="00DE5BFD">
        <w:rPr>
          <w:rFonts w:ascii="Times New Roman" w:eastAsia="Times New Roman" w:hAnsi="Times New Roman"/>
          <w:kern w:val="0"/>
          <w:sz w:val="22"/>
          <w:szCs w:val="20"/>
          <w:lang w:eastAsia="ru-RU"/>
          <w14:ligatures w14:val="none"/>
        </w:rPr>
        <w:t>_______________</w:t>
      </w:r>
      <w:r w:rsidRPr="00DE5BFD">
        <w:rPr>
          <w:rFonts w:ascii="Times New Roman" w:eastAsia="Times New Roman" w:hAnsi="Times New Roman"/>
          <w:i/>
          <w:iCs/>
          <w:color w:val="0000FF"/>
          <w:kern w:val="0"/>
          <w:sz w:val="22"/>
          <w:szCs w:val="22"/>
          <w:lang w:eastAsia="uk-UA"/>
          <w14:ligatures w14:val="none"/>
        </w:rPr>
        <w:t>(вказується документ на підставі якого уповноважена особа отримала право підписувати договір наприклад: Статут та</w:t>
      </w:r>
      <w:r w:rsidRPr="00DE5BFD">
        <w:rPr>
          <w:rFonts w:ascii="Times New Roman" w:eastAsia="Times New Roman" w:hAnsi="Times New Roman"/>
          <w:i/>
          <w:iCs/>
          <w:color w:val="0000FF"/>
          <w:kern w:val="0"/>
          <w:sz w:val="22"/>
          <w:szCs w:val="22"/>
          <w:lang w:val="ru-RU" w:eastAsia="uk-UA"/>
          <w14:ligatures w14:val="none"/>
        </w:rPr>
        <w:t>/</w:t>
      </w:r>
      <w:r w:rsidRPr="00DE5BFD">
        <w:rPr>
          <w:rFonts w:ascii="Times New Roman" w:eastAsia="Times New Roman" w:hAnsi="Times New Roman"/>
          <w:i/>
          <w:iCs/>
          <w:color w:val="0000FF"/>
          <w:kern w:val="0"/>
          <w:sz w:val="22"/>
          <w:szCs w:val="22"/>
          <w:lang w:eastAsia="uk-UA"/>
          <w14:ligatures w14:val="none"/>
        </w:rPr>
        <w:t>або довіреність  посвідчена  _______ (</w:t>
      </w:r>
      <w:r w:rsidRPr="00DE5BFD">
        <w:rPr>
          <w:rFonts w:ascii="Times New Roman" w:eastAsia="Times New Roman" w:hAnsi="Times New Roman"/>
          <w:i/>
          <w:color w:val="0000FF"/>
          <w:kern w:val="0"/>
          <w:sz w:val="22"/>
          <w:szCs w:val="20"/>
          <w:lang w:eastAsia="ru-RU"/>
          <w14:ligatures w14:val="none"/>
        </w:rPr>
        <w:t>ПІБ приватного/ державного</w:t>
      </w:r>
      <w:r w:rsidRPr="00DE5BFD">
        <w:rPr>
          <w:rFonts w:ascii="Times New Roman" w:eastAsia="Times New Roman" w:hAnsi="Times New Roman"/>
          <w:i/>
          <w:iCs/>
          <w:color w:val="0000FF"/>
          <w:kern w:val="0"/>
          <w:sz w:val="22"/>
          <w:szCs w:val="22"/>
          <w:lang w:eastAsia="uk-UA"/>
          <w14:ligatures w14:val="none"/>
        </w:rPr>
        <w:t xml:space="preserve"> </w:t>
      </w:r>
      <w:r w:rsidRPr="00DE5BFD">
        <w:rPr>
          <w:rFonts w:ascii="Times New Roman" w:eastAsia="Times New Roman" w:hAnsi="Times New Roman"/>
          <w:i/>
          <w:color w:val="0000FF"/>
          <w:kern w:val="0"/>
          <w:sz w:val="22"/>
          <w:szCs w:val="20"/>
          <w:lang w:eastAsia="ru-RU"/>
          <w14:ligatures w14:val="none"/>
        </w:rPr>
        <w:t>нотаріуса</w:t>
      </w:r>
      <w:r w:rsidRPr="00DE5BFD">
        <w:rPr>
          <w:rFonts w:ascii="Times New Roman" w:eastAsia="Times New Roman" w:hAnsi="Times New Roman"/>
          <w:i/>
          <w:iCs/>
          <w:color w:val="0000FF"/>
          <w:kern w:val="0"/>
          <w:sz w:val="22"/>
          <w:szCs w:val="22"/>
          <w:lang w:eastAsia="uk-UA"/>
          <w14:ligatures w14:val="none"/>
        </w:rPr>
        <w:t>), приватним/державним нотаріусом _______</w:t>
      </w:r>
      <w:r w:rsidRPr="00DE5BFD">
        <w:rPr>
          <w:rFonts w:ascii="Times New Roman" w:eastAsia="Times New Roman" w:hAnsi="Times New Roman"/>
          <w:i/>
          <w:color w:val="0000FF"/>
          <w:kern w:val="0"/>
          <w:sz w:val="22"/>
          <w:szCs w:val="20"/>
          <w:lang w:eastAsia="ru-RU"/>
          <w14:ligatures w14:val="none"/>
        </w:rPr>
        <w:t xml:space="preserve">(назва нотаріального округу) </w:t>
      </w:r>
      <w:r w:rsidRPr="00DE5BFD">
        <w:rPr>
          <w:rFonts w:ascii="Times New Roman" w:eastAsia="Times New Roman" w:hAnsi="Times New Roman"/>
          <w:i/>
          <w:iCs/>
          <w:color w:val="0000FF"/>
          <w:kern w:val="0"/>
          <w:sz w:val="22"/>
          <w:szCs w:val="22"/>
          <w:lang w:eastAsia="uk-UA"/>
          <w14:ligatures w14:val="none"/>
        </w:rPr>
        <w:t xml:space="preserve"> від _________ року та зареєстрована в реєстрі за №___,) </w:t>
      </w:r>
      <w:r w:rsidRPr="00DE5BFD">
        <w:rPr>
          <w:rFonts w:ascii="Times New Roman" w:eastAsia="Times New Roman" w:hAnsi="Times New Roman"/>
          <w:i/>
          <w:color w:val="0000FF"/>
          <w:kern w:val="0"/>
          <w:sz w:val="22"/>
          <w:szCs w:val="20"/>
          <w:highlight w:val="lightGray"/>
          <w:lang w:eastAsia="ru-RU"/>
          <w14:ligatures w14:val="none"/>
        </w:rPr>
        <w:t>за необхідності цей пункт доповнюється іншою інформацією щодо Іпотекодержателя, зокрема але не виключно щодо платника податку на прибуток за базовою (основною) ставкою відповідно до п.136.1 ст.136 розділу ІІІ Податкового кодексу України</w:t>
      </w:r>
      <w:r w:rsidRPr="00DE5BFD">
        <w:rPr>
          <w:rFonts w:ascii="Times New Roman" w:eastAsia="Times New Roman" w:hAnsi="Times New Roman"/>
          <w:i/>
          <w:color w:val="0000FF"/>
          <w:kern w:val="0"/>
          <w:sz w:val="22"/>
          <w:szCs w:val="20"/>
          <w:lang w:eastAsia="ru-RU"/>
          <w14:ligatures w14:val="none"/>
        </w:rPr>
        <w:t>),</w:t>
      </w:r>
      <w:r w:rsidRPr="00DE5BFD">
        <w:rPr>
          <w:rFonts w:ascii="Times New Roman" w:eastAsia="Times New Roman" w:hAnsi="Times New Roman"/>
          <w:i/>
          <w:iCs/>
          <w:color w:val="000000"/>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з однієї сторони, та </w:t>
      </w:r>
    </w:p>
    <w:p w14:paraId="09660BB0"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i/>
          <w:iCs/>
          <w:color w:val="000000"/>
          <w:kern w:val="0"/>
          <w:sz w:val="22"/>
          <w:szCs w:val="22"/>
          <w:lang w:eastAsia="ru-RU"/>
          <w14:ligatures w14:val="none"/>
        </w:rPr>
        <w:t xml:space="preserve">___________________________ </w:t>
      </w:r>
      <w:r w:rsidRPr="00DE5BFD">
        <w:rPr>
          <w:rFonts w:ascii="Times New Roman" w:eastAsia="Times New Roman" w:hAnsi="Times New Roman"/>
          <w:i/>
          <w:iCs/>
          <w:color w:val="0000FF"/>
          <w:kern w:val="0"/>
          <w:sz w:val="22"/>
          <w:szCs w:val="22"/>
          <w:lang w:eastAsia="ru-RU"/>
          <w14:ligatures w14:val="none"/>
        </w:rPr>
        <w:t>(ПІБ)</w:t>
      </w:r>
      <w:r w:rsidRPr="00DE5BFD">
        <w:rPr>
          <w:rFonts w:ascii="Times New Roman" w:eastAsia="Times New Roman" w:hAnsi="Times New Roman"/>
          <w:kern w:val="0"/>
          <w:sz w:val="22"/>
          <w:szCs w:val="22"/>
          <w:lang w:eastAsia="ru-RU"/>
          <w14:ligatures w14:val="none"/>
        </w:rPr>
        <w:t xml:space="preserve">, далі - </w:t>
      </w:r>
      <w:r w:rsidRPr="00DE5BFD">
        <w:rPr>
          <w:rFonts w:ascii="Times New Roman" w:eastAsia="Times New Roman" w:hAnsi="Times New Roman"/>
          <w:iCs/>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реєстраційний номер облікової картки платника податків _____________,  який зареєстрований за адресою: ________________</w:t>
      </w:r>
      <w:r w:rsidRPr="00DE5BFD">
        <w:rPr>
          <w:rFonts w:ascii="Times New Roman" w:eastAsia="Times New Roman" w:hAnsi="Times New Roman"/>
          <w:i/>
          <w:color w:val="0000FF"/>
          <w:kern w:val="0"/>
          <w:sz w:val="22"/>
          <w:szCs w:val="22"/>
          <w:highlight w:val="lightGray"/>
          <w:lang w:eastAsia="ru-RU"/>
          <w14:ligatures w14:val="none"/>
        </w:rPr>
        <w:t>, (</w:t>
      </w:r>
      <w:r w:rsidRPr="00DE5BFD">
        <w:rPr>
          <w:rFonts w:ascii="Times New Roman" w:eastAsia="Times New Roman" w:hAnsi="Times New Roman"/>
          <w:i/>
          <w:color w:val="0000FF"/>
          <w:kern w:val="0"/>
          <w:sz w:val="22"/>
          <w:szCs w:val="20"/>
          <w:highlight w:val="lightGray"/>
          <w:lang w:eastAsia="ru-RU"/>
          <w14:ligatures w14:val="none"/>
        </w:rPr>
        <w:t>додається інша інформація щодо ІПОТЕКОДАВЦЯ за необхідності)</w:t>
      </w:r>
      <w:r w:rsidRPr="00DE5BFD">
        <w:rPr>
          <w:rFonts w:ascii="Times New Roman" w:eastAsia="Times New Roman" w:hAnsi="Times New Roman"/>
          <w:i/>
          <w:color w:val="0000FF"/>
          <w:kern w:val="0"/>
          <w:sz w:val="22"/>
          <w:szCs w:val="20"/>
          <w:lang w:eastAsia="ru-RU"/>
          <w14:ligatures w14:val="none"/>
        </w:rPr>
        <w:t xml:space="preserve"> </w:t>
      </w:r>
      <w:r w:rsidRPr="00DE5BFD">
        <w:rPr>
          <w:rFonts w:ascii="Times New Roman" w:eastAsia="Times New Roman" w:hAnsi="Times New Roman"/>
          <w:color w:val="000000"/>
          <w:kern w:val="0"/>
          <w:sz w:val="22"/>
          <w:szCs w:val="22"/>
          <w:lang w:eastAsia="uk-UA"/>
          <w14:ligatures w14:val="none"/>
        </w:rPr>
        <w:t xml:space="preserve"> </w:t>
      </w:r>
      <w:r w:rsidRPr="00DE5BFD">
        <w:rPr>
          <w:rFonts w:ascii="Times New Roman" w:eastAsia="Times New Roman" w:hAnsi="Times New Roman"/>
          <w:kern w:val="0"/>
          <w:sz w:val="22"/>
          <w:szCs w:val="22"/>
          <w:lang w:eastAsia="ru-RU"/>
          <w14:ligatures w14:val="none"/>
        </w:rPr>
        <w:t xml:space="preserve"> з другої сторони, разом іменовані Сторони, уклали цей договір, далі – Договір, про наступне:</w:t>
      </w:r>
    </w:p>
    <w:p w14:paraId="2ADB19C2"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3277F182" w14:textId="77777777" w:rsidR="00544667" w:rsidRPr="00DE5BFD" w:rsidRDefault="00544667" w:rsidP="00544667">
      <w:pPr>
        <w:pBdr>
          <w:top w:val="nil"/>
          <w:left w:val="nil"/>
          <w:bottom w:val="nil"/>
          <w:right w:val="nil"/>
          <w:between w:val="nil"/>
        </w:pBdr>
        <w:spacing w:after="0" w:line="240" w:lineRule="auto"/>
        <w:ind w:left="2880" w:firstLine="720"/>
        <w:jc w:val="both"/>
        <w:rPr>
          <w:rFonts w:ascii="Times New Roman" w:eastAsia="Times New Roman" w:hAnsi="Times New Roman"/>
          <w:b/>
          <w:bCs/>
          <w:color w:val="000000"/>
          <w:kern w:val="0"/>
          <w:sz w:val="22"/>
          <w:szCs w:val="22"/>
          <w:lang w:eastAsia="ru-RU"/>
          <w14:ligatures w14:val="none"/>
        </w:rPr>
      </w:pPr>
      <w:r w:rsidRPr="00DE5BFD">
        <w:rPr>
          <w:rFonts w:ascii="Times New Roman" w:eastAsia="Times New Roman" w:hAnsi="Times New Roman"/>
          <w:b/>
          <w:bCs/>
          <w:color w:val="000000"/>
          <w:kern w:val="0"/>
          <w:sz w:val="22"/>
          <w:szCs w:val="22"/>
          <w:lang w:eastAsia="ru-RU"/>
          <w14:ligatures w14:val="none"/>
        </w:rPr>
        <w:t>ВИЗНАЧЕННЯ ТЕРМІНІВ</w:t>
      </w:r>
    </w:p>
    <w:p w14:paraId="3E78CD63"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b/>
          <w:bCs/>
          <w:color w:val="000000"/>
          <w:kern w:val="0"/>
          <w:sz w:val="22"/>
          <w:szCs w:val="22"/>
          <w:lang w:eastAsia="ru-RU"/>
          <w14:ligatures w14:val="none"/>
        </w:rPr>
        <w:t>Кредитний договір -</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кредитний договір № _______від________ року, укладений між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2"/>
          <w:lang w:eastAsia="ru-RU"/>
          <w14:ligatures w14:val="none"/>
        </w:rPr>
        <w:t xml:space="preserve"> та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color w:val="000000"/>
          <w:kern w:val="0"/>
          <w:sz w:val="22"/>
          <w:szCs w:val="22"/>
          <w:lang w:eastAsia="ru-RU"/>
          <w14:ligatures w14:val="none"/>
        </w:rPr>
        <w:t xml:space="preserve">, в забезпечення виконання зобов’язань якого укладається цей Договір. </w:t>
      </w:r>
    </w:p>
    <w:p w14:paraId="3B6C1B8B"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i/>
          <w:iCs/>
          <w:kern w:val="0"/>
          <w:sz w:val="22"/>
          <w:szCs w:val="22"/>
          <w:lang w:eastAsia="ru-RU"/>
          <w14:ligatures w14:val="none"/>
        </w:rPr>
        <w:t>Термін</w:t>
      </w:r>
      <w:r w:rsidRPr="00DE5BFD">
        <w:rPr>
          <w:rFonts w:ascii="Times New Roman" w:eastAsia="Times New Roman" w:hAnsi="Times New Roman"/>
          <w:i/>
          <w:kern w:val="0"/>
          <w:sz w:val="22"/>
          <w:szCs w:val="22"/>
          <w:lang w:eastAsia="ru-RU"/>
          <w14:ligatures w14:val="none"/>
        </w:rPr>
        <w:t xml:space="preserve"> «кредитний договір» має однакове значення як при вживанні з великої літери, так і з маленької</w:t>
      </w:r>
      <w:r w:rsidRPr="00DE5BFD">
        <w:rPr>
          <w:rFonts w:ascii="Times New Roman" w:eastAsia="Times New Roman" w:hAnsi="Times New Roman"/>
          <w:i/>
          <w:iCs/>
          <w:kern w:val="0"/>
          <w:sz w:val="22"/>
          <w:szCs w:val="22"/>
          <w:lang w:eastAsia="ru-RU"/>
          <w14:ligatures w14:val="none"/>
        </w:rPr>
        <w:t>.</w:t>
      </w:r>
    </w:p>
    <w:p w14:paraId="3D696F66"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iCs/>
          <w:color w:val="EE0000"/>
          <w:kern w:val="0"/>
          <w:sz w:val="22"/>
          <w:szCs w:val="22"/>
          <w:lang w:eastAsia="ru-RU"/>
          <w14:ligatures w14:val="none"/>
        </w:rPr>
      </w:pPr>
      <w:r w:rsidRPr="00DE5BFD">
        <w:rPr>
          <w:rFonts w:ascii="Times New Roman" w:eastAsia="Times New Roman" w:hAnsi="Times New Roman"/>
          <w:i/>
          <w:iCs/>
          <w:color w:val="EE0000"/>
          <w:kern w:val="0"/>
          <w:sz w:val="22"/>
          <w:szCs w:val="22"/>
          <w:highlight w:val="lightGray"/>
          <w:lang w:eastAsia="ru-RU"/>
          <w14:ligatures w14:val="none"/>
        </w:rPr>
        <w:t>Якщо Іпотекодавець це особа відміна від Позичальника, термін «Позичальник» викласти в наступній редакції:</w:t>
      </w:r>
      <w:r w:rsidRPr="00DE5BFD">
        <w:rPr>
          <w:rFonts w:ascii="Times New Roman" w:eastAsia="Times New Roman" w:hAnsi="Times New Roman"/>
          <w:i/>
          <w:iCs/>
          <w:color w:val="EE0000"/>
          <w:kern w:val="0"/>
          <w:sz w:val="22"/>
          <w:szCs w:val="22"/>
          <w:lang w:eastAsia="ru-RU"/>
          <w14:ligatures w14:val="none"/>
        </w:rPr>
        <w:t xml:space="preserve"> </w:t>
      </w:r>
    </w:p>
    <w:p w14:paraId="10E375F9"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p>
    <w:p w14:paraId="013183BD"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0"/>
          <w:lang w:eastAsia="ru-RU"/>
          <w14:ligatures w14:val="none"/>
        </w:rPr>
      </w:pPr>
      <w:r w:rsidRPr="00DE5BFD">
        <w:rPr>
          <w:rFonts w:ascii="Times New Roman" w:eastAsia="Times New Roman" w:hAnsi="Times New Roman"/>
          <w:b/>
          <w:bCs/>
          <w:color w:val="000000"/>
          <w:kern w:val="0"/>
          <w:sz w:val="22"/>
          <w:szCs w:val="22"/>
          <w:lang w:eastAsia="ru-RU"/>
          <w14:ligatures w14:val="none"/>
        </w:rPr>
        <w:t xml:space="preserve">ПОЗИЧАЛЬНИК </w:t>
      </w:r>
      <w:r w:rsidRPr="00DE5BFD">
        <w:rPr>
          <w:rFonts w:ascii="Times New Roman" w:eastAsia="Times New Roman" w:hAnsi="Times New Roman"/>
          <w:color w:val="000000"/>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i/>
          <w:color w:val="0000FF"/>
          <w:kern w:val="0"/>
          <w:sz w:val="22"/>
          <w:szCs w:val="22"/>
          <w:u w:val="single"/>
          <w:lang w:eastAsia="ru-RU"/>
          <w14:ligatures w14:val="none"/>
        </w:rPr>
        <w:t>обрати необхідне:</w:t>
      </w:r>
      <w:r w:rsidRPr="00DE5BFD">
        <w:rPr>
          <w:rFonts w:ascii="Times New Roman" w:eastAsia="Times New Roman" w:hAnsi="Times New Roman"/>
          <w:color w:val="0070C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Громадянин України _______(</w:t>
      </w:r>
      <w:r w:rsidRPr="00DE5BFD">
        <w:rPr>
          <w:rFonts w:ascii="Times New Roman" w:eastAsia="Times New Roman" w:hAnsi="Times New Roman"/>
          <w:i/>
          <w:color w:val="0000FF"/>
          <w:kern w:val="0"/>
          <w:sz w:val="22"/>
          <w:szCs w:val="20"/>
          <w:lang w:eastAsia="ru-RU"/>
          <w14:ligatures w14:val="none"/>
        </w:rPr>
        <w:t>зазначається ПІБ Позичальника</w:t>
      </w:r>
      <w:r w:rsidRPr="00DE5BFD">
        <w:rPr>
          <w:rFonts w:ascii="Times New Roman" w:eastAsia="Times New Roman" w:hAnsi="Times New Roman"/>
          <w:i/>
          <w:color w:val="0000FF"/>
          <w:kern w:val="0"/>
          <w:sz w:val="22"/>
          <w:szCs w:val="22"/>
          <w:lang w:eastAsia="uk-UA"/>
          <w14:ligatures w14:val="none"/>
        </w:rPr>
        <w:t>)</w:t>
      </w:r>
      <w:r w:rsidRPr="00DE5BFD">
        <w:rPr>
          <w:rFonts w:ascii="Times New Roman" w:eastAsia="Times New Roman" w:hAnsi="Times New Roman"/>
          <w:color w:val="000000"/>
          <w:kern w:val="0"/>
          <w:sz w:val="22"/>
          <w:szCs w:val="22"/>
          <w:lang w:eastAsia="ru-RU"/>
          <w14:ligatures w14:val="none"/>
        </w:rPr>
        <w:t>, __________________року народження, паспорт серії ___ номер_____, виданий _________, _______року/</w:t>
      </w:r>
      <w:r w:rsidRPr="00DE5BFD">
        <w:rPr>
          <w:rFonts w:ascii="Times New Roman" w:eastAsia="Times New Roman" w:hAnsi="Times New Roman"/>
          <w:color w:val="282828"/>
          <w:kern w:val="0"/>
          <w:sz w:val="22"/>
          <w:szCs w:val="22"/>
          <w:lang w:eastAsia="ru-RU"/>
          <w14:ligatures w14:val="none"/>
        </w:rPr>
        <w:t xml:space="preserve">паспорт громадянина України (ID картка): запис № _______________; документ № _____________; дата видачі __________ ; орган, що видав </w:t>
      </w:r>
      <w:r w:rsidRPr="00DE5BFD">
        <w:rPr>
          <w:rFonts w:ascii="Times New Roman" w:eastAsia="Times New Roman" w:hAnsi="Times New Roman"/>
          <w:i/>
          <w:kern w:val="0"/>
          <w:sz w:val="22"/>
          <w:szCs w:val="22"/>
          <w:lang w:eastAsia="ru-RU"/>
          <w14:ligatures w14:val="none"/>
        </w:rPr>
        <w:t>____________</w:t>
      </w:r>
      <w:r w:rsidRPr="00DE5BFD">
        <w:rPr>
          <w:rFonts w:ascii="Times New Roman" w:eastAsia="Times New Roman" w:hAnsi="Times New Roman"/>
          <w:i/>
          <w:color w:val="0000FF"/>
          <w:kern w:val="0"/>
          <w:sz w:val="22"/>
          <w:szCs w:val="22"/>
          <w:lang w:eastAsia="uk-UA"/>
          <w14:ligatures w14:val="none"/>
        </w:rPr>
        <w:t>(для паспортів громадян України у формі ID-картки) (обрати необхідне)</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реєстраційний номер облікової картки платника податків з Державного реєстру фізичних осіб - платників податків _____________________, адреса реєстрації місця проживання Позичальника___________________, який уклав Кредитний договір </w:t>
      </w:r>
    </w:p>
    <w:p w14:paraId="63979890"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iCs/>
          <w:color w:val="EE0000"/>
          <w:kern w:val="0"/>
          <w:sz w:val="22"/>
          <w:szCs w:val="22"/>
          <w:lang w:eastAsia="ru-RU"/>
          <w14:ligatures w14:val="none"/>
        </w:rPr>
      </w:pPr>
      <w:r w:rsidRPr="00DE5BFD">
        <w:rPr>
          <w:rFonts w:ascii="Times New Roman" w:eastAsia="Times New Roman" w:hAnsi="Times New Roman"/>
          <w:i/>
          <w:iCs/>
          <w:color w:val="EE0000"/>
          <w:kern w:val="0"/>
          <w:sz w:val="22"/>
          <w:szCs w:val="22"/>
          <w:highlight w:val="lightGray"/>
          <w:lang w:eastAsia="ru-RU"/>
          <w14:ligatures w14:val="none"/>
        </w:rPr>
        <w:t>Якщо Іпотекодавець це Позичальника, термін «Позичальник» викласти в наступній редакції:</w:t>
      </w:r>
      <w:r w:rsidRPr="00DE5BFD">
        <w:rPr>
          <w:rFonts w:ascii="Times New Roman" w:eastAsia="Times New Roman" w:hAnsi="Times New Roman"/>
          <w:i/>
          <w:iCs/>
          <w:color w:val="EE0000"/>
          <w:kern w:val="0"/>
          <w:sz w:val="22"/>
          <w:szCs w:val="22"/>
          <w:lang w:eastAsia="ru-RU"/>
          <w14:ligatures w14:val="none"/>
        </w:rPr>
        <w:t xml:space="preserve"> </w:t>
      </w:r>
    </w:p>
    <w:p w14:paraId="49C4C147"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ru-RU"/>
          <w14:ligatures w14:val="none"/>
        </w:rPr>
      </w:pPr>
    </w:p>
    <w:p w14:paraId="1C37947E"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b/>
          <w:bCs/>
          <w:color w:val="000000"/>
          <w:kern w:val="0"/>
          <w:sz w:val="22"/>
          <w:szCs w:val="22"/>
          <w:lang w:eastAsia="ru-RU"/>
          <w14:ligatures w14:val="none"/>
        </w:rPr>
        <w:t>ПОЗИЧАЛЬНИК -</w:t>
      </w:r>
      <w:r w:rsidRPr="00DE5BFD">
        <w:rPr>
          <w:rFonts w:ascii="Times New Roman" w:eastAsia="Times New Roman" w:hAnsi="Times New Roman"/>
          <w:kern w:val="0"/>
          <w:sz w:val="22"/>
          <w:szCs w:val="22"/>
          <w:lang w:eastAsia="ru-RU"/>
          <w14:ligatures w14:val="none"/>
        </w:rPr>
        <w:t xml:space="preserve"> ІПОТЕКОДАВЕЦЬ.</w:t>
      </w:r>
    </w:p>
    <w:p w14:paraId="1B485521"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40F6A509" w14:textId="77777777" w:rsidR="00544667" w:rsidRPr="00DE5BFD" w:rsidRDefault="00544667" w:rsidP="00544667">
      <w:pPr>
        <w:spacing w:after="0" w:line="240" w:lineRule="auto"/>
        <w:jc w:val="center"/>
        <w:outlineLvl w:val="0"/>
        <w:rPr>
          <w:rFonts w:ascii="Times New Roman" w:eastAsia="Times New Roman" w:hAnsi="Times New Roman"/>
          <w:b/>
          <w:kern w:val="0"/>
          <w:sz w:val="22"/>
          <w:szCs w:val="22"/>
          <w:u w:val="single"/>
          <w:lang w:eastAsia="ru-RU"/>
          <w14:ligatures w14:val="none"/>
        </w:rPr>
      </w:pPr>
      <w:r w:rsidRPr="00DE5BFD">
        <w:rPr>
          <w:rFonts w:ascii="Times New Roman" w:eastAsia="Times New Roman" w:hAnsi="Times New Roman"/>
          <w:b/>
          <w:kern w:val="0"/>
          <w:sz w:val="22"/>
          <w:szCs w:val="22"/>
          <w:u w:val="single"/>
          <w:lang w:eastAsia="ru-RU"/>
          <w14:ligatures w14:val="none"/>
        </w:rPr>
        <w:t>1. ПРЕДМЕТ ДОГОВОРУ</w:t>
      </w:r>
    </w:p>
    <w:p w14:paraId="51262023" w14:textId="77777777" w:rsidR="00544667" w:rsidRPr="00DE5BFD" w:rsidRDefault="00544667" w:rsidP="00544667">
      <w:pPr>
        <w:spacing w:after="0" w:line="240" w:lineRule="auto"/>
        <w:jc w:val="center"/>
        <w:outlineLvl w:val="0"/>
        <w:rPr>
          <w:rFonts w:ascii="Times New Roman" w:eastAsia="Times New Roman" w:hAnsi="Times New Roman"/>
          <w:b/>
          <w:kern w:val="0"/>
          <w:sz w:val="22"/>
          <w:szCs w:val="22"/>
          <w:u w:val="single"/>
          <w:lang w:eastAsia="ru-RU"/>
          <w14:ligatures w14:val="none"/>
        </w:rPr>
      </w:pPr>
    </w:p>
    <w:p w14:paraId="3EABBEB3"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1.1. Цей Договір забезпечує всі вимоги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які випливають з кредитного  договору (а також будь-яких додаткових угод до нього), укладеного між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та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kern w:val="0"/>
          <w:sz w:val="22"/>
          <w:szCs w:val="22"/>
          <w:lang w:eastAsia="ru-RU"/>
          <w14:ligatures w14:val="none"/>
        </w:rPr>
        <w:t xml:space="preserve">, згідно з яким </w:t>
      </w:r>
      <w:r w:rsidRPr="00DE5BFD">
        <w:rPr>
          <w:rFonts w:ascii="Times New Roman" w:eastAsia="Times New Roman" w:hAnsi="Times New Roman"/>
          <w:caps/>
          <w:kern w:val="0"/>
          <w:sz w:val="22"/>
          <w:szCs w:val="22"/>
          <w:lang w:eastAsia="ru-RU"/>
          <w14:ligatures w14:val="none"/>
        </w:rPr>
        <w:t>ПОЗИЧАЛЬНИК</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зобов’язаний у порядку та на умовах, викладених у кредитному договорі, повернути кредит у повному обсязі, сплатити проценти за користування кредитними коштами,  в тому числі, що не повернуті у терміни, передбачені кредитним договором (прострочена заборгованість), сплатити комісії, а також неустойки (штрафи та пені)</w:t>
      </w:r>
      <w:r w:rsidRPr="00DE5BFD">
        <w:rPr>
          <w:rFonts w:ascii="Times New Roman" w:eastAsia="Times New Roman" w:hAnsi="Times New Roman"/>
          <w:kern w:val="0"/>
          <w:sz w:val="22"/>
          <w:szCs w:val="22"/>
          <w:lang w:val="ru-RU" w:eastAsia="ru-RU"/>
          <w14:ligatures w14:val="none"/>
        </w:rPr>
        <w:t xml:space="preserve"> </w:t>
      </w:r>
      <w:r w:rsidRPr="00DE5BFD">
        <w:rPr>
          <w:rFonts w:ascii="Times New Roman" w:eastAsia="Times New Roman" w:hAnsi="Times New Roman"/>
          <w:kern w:val="0"/>
          <w:sz w:val="22"/>
          <w:szCs w:val="22"/>
          <w:lang w:eastAsia="ru-RU"/>
          <w14:ligatures w14:val="none"/>
        </w:rPr>
        <w:t xml:space="preserve">та інші платежі у розмірі і випадках, передбачених кредитним договором та цим Договором, відшкодувати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всі збитки, понесені ним </w:t>
      </w:r>
      <w:r w:rsidRPr="00DE5BFD">
        <w:rPr>
          <w:rFonts w:ascii="Times New Roman" w:eastAsia="Times New Roman" w:hAnsi="Times New Roman"/>
          <w:kern w:val="0"/>
          <w:sz w:val="22"/>
          <w:szCs w:val="22"/>
          <w:lang w:eastAsia="ru-RU"/>
          <w14:ligatures w14:val="none"/>
        </w:rPr>
        <w:lastRenderedPageBreak/>
        <w:t xml:space="preserve">внаслідок невиконання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kern w:val="0"/>
          <w:sz w:val="22"/>
          <w:szCs w:val="22"/>
          <w:lang w:eastAsia="uk-UA"/>
          <w14:ligatures w14:val="none"/>
        </w:rPr>
        <w:t xml:space="preserve"> </w:t>
      </w:r>
      <w:r w:rsidRPr="00DE5BFD">
        <w:rPr>
          <w:rFonts w:ascii="Times New Roman" w:eastAsia="Times New Roman" w:hAnsi="Times New Roman"/>
          <w:kern w:val="0"/>
          <w:sz w:val="22"/>
          <w:szCs w:val="22"/>
          <w:lang w:eastAsia="ru-RU"/>
          <w14:ligatures w14:val="none"/>
        </w:rPr>
        <w:t>умов кредитного договору у розмірі і у випадках, передбачених кредитним договором та цим Договором.</w:t>
      </w:r>
    </w:p>
    <w:p w14:paraId="5DBFA6A7"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Цей Договір забезпечує також виконання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перед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в повному обсязі зобов’язань щодо повернення грошових коштів, отриманих за кредитним договором та сплати інших платежів, передбачених кредитним договором, після спливу визначеного кредитним договором строку кредитування чи у разі пред'явлення вимоги про дострокове повернення кредиту, зокрема, але не виключно, зобов’язань, що виникають з будь-яких правочинів, що укладені або будуть укладені в майбутньому на виконання чи у зв'язку з невиконанням умов кредитного договору, договорів про реструктуризацію/врегулювання заборгованості за кредитним договором, рішень суду про стягнення заборгованості, мирових угод, тощо, у порядку та на умовах, визначених такими правочинами. </w:t>
      </w:r>
    </w:p>
    <w:p w14:paraId="1C693567"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Іпотекою, встановленою цим Договором, також забезпечуються вимоги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щодо відшкодування будь-яких витрат та збитків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пов‘язаних зокрема, але не виключно, з: </w:t>
      </w:r>
    </w:p>
    <w:p w14:paraId="0B327701" w14:textId="77777777" w:rsidR="00544667" w:rsidRPr="00DE5BFD" w:rsidRDefault="00544667" w:rsidP="00544667">
      <w:pPr>
        <w:numPr>
          <w:ilvl w:val="0"/>
          <w:numId w:val="21"/>
        </w:numPr>
        <w:spacing w:after="0" w:line="240" w:lineRule="auto"/>
        <w:ind w:left="0" w:firstLine="720"/>
        <w:contextualSpacing/>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порушенням (неналежним виконанням)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умов цього Договору, та/або вчиненням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дій, пов’язаних з державною реєстрацією речових прав (Права іпотеки) в Державному реєстрі прав, та/або </w:t>
      </w:r>
    </w:p>
    <w:p w14:paraId="2A0C18E3" w14:textId="77777777" w:rsidR="00544667" w:rsidRPr="00DE5BFD" w:rsidRDefault="00544667" w:rsidP="00544667">
      <w:pPr>
        <w:numPr>
          <w:ilvl w:val="0"/>
          <w:numId w:val="21"/>
        </w:numPr>
        <w:spacing w:after="0" w:line="240" w:lineRule="auto"/>
        <w:ind w:left="0" w:firstLine="720"/>
        <w:contextualSpacing/>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вчиненням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дій, пов’язаних з припиненням державної реєстрації речових прав (Права іпотеки) в Державному реєстрі речових прав на нерухоме майно (далі також – Державний реєстр речових прав), та/або </w:t>
      </w:r>
    </w:p>
    <w:p w14:paraId="2D2386CC" w14:textId="77777777" w:rsidR="00544667" w:rsidRPr="00DE5BFD" w:rsidRDefault="00544667" w:rsidP="00544667">
      <w:pPr>
        <w:numPr>
          <w:ilvl w:val="0"/>
          <w:numId w:val="21"/>
        </w:numPr>
        <w:spacing w:after="0" w:line="240" w:lineRule="auto"/>
        <w:ind w:left="0" w:firstLine="720"/>
        <w:contextualSpacing/>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пред'явленням вимоги за Договором про іпотечний кредит, та/або</w:t>
      </w:r>
    </w:p>
    <w:p w14:paraId="46F6FAC7" w14:textId="77777777" w:rsidR="00544667" w:rsidRPr="00DE5BFD" w:rsidRDefault="00544667" w:rsidP="00544667">
      <w:pPr>
        <w:numPr>
          <w:ilvl w:val="0"/>
          <w:numId w:val="21"/>
        </w:numPr>
        <w:spacing w:after="0" w:line="240" w:lineRule="auto"/>
        <w:ind w:left="0" w:firstLine="720"/>
        <w:contextualSpacing/>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зверненням стягнення на Предмет іпотеки за цим Договором (в т.ч. на проведення оцінки Предмета іпотеки суб’єктом оціночної діяльності), та/або </w:t>
      </w:r>
    </w:p>
    <w:p w14:paraId="0BFF86C1" w14:textId="77777777" w:rsidR="00544667" w:rsidRPr="00DE5BFD" w:rsidRDefault="00544667" w:rsidP="00544667">
      <w:pPr>
        <w:numPr>
          <w:ilvl w:val="0"/>
          <w:numId w:val="21"/>
        </w:numPr>
        <w:spacing w:after="0" w:line="240" w:lineRule="auto"/>
        <w:ind w:left="0" w:firstLine="720"/>
        <w:contextualSpacing/>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утриманням і збереженням Предмета іпотеки.</w:t>
      </w:r>
    </w:p>
    <w:p w14:paraId="64E14126"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1.2. За цим Договором заставна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не видається.</w:t>
      </w:r>
    </w:p>
    <w:p w14:paraId="308D40FF"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36034995" w14:textId="77777777" w:rsidR="00544667" w:rsidRPr="00DE5BFD" w:rsidRDefault="00544667" w:rsidP="00544667">
      <w:pPr>
        <w:spacing w:after="0" w:line="240" w:lineRule="auto"/>
        <w:jc w:val="center"/>
        <w:outlineLvl w:val="0"/>
        <w:rPr>
          <w:rFonts w:ascii="Times New Roman" w:eastAsia="Times New Roman" w:hAnsi="Times New Roman"/>
          <w:b/>
          <w:caps/>
          <w:kern w:val="0"/>
          <w:sz w:val="22"/>
          <w:szCs w:val="22"/>
          <w:u w:val="single"/>
          <w:lang w:eastAsia="ru-RU"/>
          <w14:ligatures w14:val="none"/>
        </w:rPr>
      </w:pPr>
      <w:r w:rsidRPr="00DE5BFD">
        <w:rPr>
          <w:rFonts w:ascii="Times New Roman" w:eastAsia="Times New Roman" w:hAnsi="Times New Roman"/>
          <w:b/>
          <w:caps/>
          <w:kern w:val="0"/>
          <w:sz w:val="22"/>
          <w:szCs w:val="22"/>
          <w:u w:val="single"/>
          <w:lang w:eastAsia="ru-RU"/>
          <w14:ligatures w14:val="none"/>
        </w:rPr>
        <w:t>2. Предмет ІПОТЕКи</w:t>
      </w:r>
    </w:p>
    <w:p w14:paraId="372AB5E4" w14:textId="77777777" w:rsidR="00544667" w:rsidRPr="00DE5BFD" w:rsidRDefault="00544667" w:rsidP="00544667">
      <w:pPr>
        <w:spacing w:after="0" w:line="240" w:lineRule="auto"/>
        <w:jc w:val="center"/>
        <w:outlineLvl w:val="0"/>
        <w:rPr>
          <w:rFonts w:ascii="Times New Roman" w:eastAsia="Times New Roman" w:hAnsi="Times New Roman"/>
          <w:b/>
          <w:caps/>
          <w:kern w:val="0"/>
          <w:sz w:val="22"/>
          <w:szCs w:val="22"/>
          <w:u w:val="single"/>
          <w:lang w:eastAsia="ru-RU"/>
          <w14:ligatures w14:val="none"/>
        </w:rPr>
      </w:pPr>
    </w:p>
    <w:p w14:paraId="7C90C0B8" w14:textId="77777777" w:rsidR="00544667" w:rsidRPr="00DE5BFD" w:rsidRDefault="00544667" w:rsidP="00544667">
      <w:pPr>
        <w:spacing w:after="0" w:line="240" w:lineRule="auto"/>
        <w:ind w:firstLine="624"/>
        <w:jc w:val="both"/>
        <w:rPr>
          <w:rFonts w:ascii="Times New Roman" w:eastAsia="Times New Roman" w:hAnsi="Times New Roman"/>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Якщо предметом іпотеки є квартира, викласти п.2.1 у наступній редакції:</w:t>
      </w:r>
    </w:p>
    <w:p w14:paraId="583E4B54" w14:textId="77777777" w:rsidR="00544667" w:rsidRPr="00DE5BFD" w:rsidRDefault="00544667" w:rsidP="00544667">
      <w:pPr>
        <w:spacing w:after="0" w:line="240" w:lineRule="auto"/>
        <w:ind w:firstLine="62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2.1.</w:t>
      </w:r>
      <w:r w:rsidRPr="00DE5BFD">
        <w:rPr>
          <w:rFonts w:ascii="Times New Roman" w:eastAsia="Times New Roman" w:hAnsi="Times New Roman"/>
          <w:bCs/>
          <w:kern w:val="0"/>
          <w:sz w:val="22"/>
          <w:szCs w:val="22"/>
          <w:lang w:eastAsia="ru-RU"/>
          <w14:ligatures w14:val="none"/>
        </w:rPr>
        <w:t xml:space="preserve"> Предметом іпотеки</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bCs/>
          <w:kern w:val="0"/>
          <w:sz w:val="22"/>
          <w:szCs w:val="22"/>
          <w:lang w:eastAsia="ru-RU"/>
          <w14:ligatures w14:val="none"/>
        </w:rPr>
        <w:t>є:</w:t>
      </w:r>
      <w:r w:rsidRPr="00DE5BFD">
        <w:rPr>
          <w:rFonts w:ascii="Times New Roman" w:eastAsia="Times New Roman" w:hAnsi="Times New Roman"/>
          <w:kern w:val="0"/>
          <w:sz w:val="22"/>
          <w:szCs w:val="22"/>
          <w:lang w:eastAsia="ru-RU"/>
          <w14:ligatures w14:val="none"/>
        </w:rPr>
        <w:t xml:space="preserve"> </w:t>
      </w:r>
    </w:p>
    <w:p w14:paraId="68DCB25A" w14:textId="77777777" w:rsidR="00544667" w:rsidRPr="00DE5BFD" w:rsidRDefault="00544667" w:rsidP="00544667">
      <w:pPr>
        <w:spacing w:after="0" w:line="240" w:lineRule="auto"/>
        <w:ind w:firstLine="624"/>
        <w:jc w:val="both"/>
        <w:rPr>
          <w:rFonts w:ascii="Times New Roman" w:eastAsia="Times New Roman" w:hAnsi="Times New Roman"/>
          <w:i/>
          <w:kern w:val="0"/>
          <w:sz w:val="22"/>
          <w:szCs w:val="22"/>
          <w:lang w:eastAsia="ru-RU"/>
          <w14:ligatures w14:val="none"/>
        </w:rPr>
      </w:pPr>
      <w:r w:rsidRPr="00DE5BFD">
        <w:rPr>
          <w:rFonts w:ascii="Times New Roman" w:eastAsia="Times New Roman" w:hAnsi="Times New Roman"/>
          <w:b/>
          <w:bCs/>
          <w:kern w:val="0"/>
          <w:sz w:val="22"/>
          <w:szCs w:val="22"/>
          <w:lang w:eastAsia="ru-RU"/>
          <w14:ligatures w14:val="none"/>
        </w:rPr>
        <w:t>нерухоме майно –</w:t>
      </w:r>
      <w:r w:rsidRPr="00DE5BFD">
        <w:rPr>
          <w:rFonts w:ascii="Times New Roman" w:eastAsia="Times New Roman" w:hAnsi="Times New Roman"/>
          <w:b/>
          <w:kern w:val="0"/>
          <w:sz w:val="22"/>
          <w:szCs w:val="20"/>
          <w:lang w:eastAsia="ru-RU"/>
          <w14:ligatures w14:val="none"/>
        </w:rPr>
        <w:t xml:space="preserve"> </w:t>
      </w:r>
      <w:r w:rsidRPr="00DE5BFD">
        <w:rPr>
          <w:rFonts w:ascii="Times New Roman" w:eastAsia="Times New Roman" w:hAnsi="Times New Roman"/>
          <w:kern w:val="0"/>
          <w:sz w:val="22"/>
          <w:szCs w:val="22"/>
          <w:lang w:eastAsia="ru-RU"/>
          <w14:ligatures w14:val="none"/>
        </w:rPr>
        <w:t>квартира_____________ (</w:t>
      </w:r>
      <w:r w:rsidRPr="00DE5BFD">
        <w:rPr>
          <w:rFonts w:ascii="Times New Roman" w:eastAsia="Times New Roman" w:hAnsi="Times New Roman"/>
          <w:i/>
          <w:iCs/>
          <w:color w:val="0000FF"/>
          <w:kern w:val="0"/>
          <w:sz w:val="22"/>
          <w:szCs w:val="22"/>
          <w:u w:val="single"/>
          <w:lang w:eastAsia="ru-RU"/>
          <w14:ligatures w14:val="none"/>
        </w:rPr>
        <w:t xml:space="preserve">опис нерухомості згідно інформаційної довідки (інформації) з Державного реєстру речових прав на нерухоме майно (наприклад: квартира № *** (***) в будинку № *** (***) (при наявності)  по вулиці _________________ в місті ___________, житловою площею __________кв.м., загальною площею _____ кв.м.) </w:t>
      </w:r>
      <w:r w:rsidRPr="00DE5BFD">
        <w:rPr>
          <w:rFonts w:ascii="Times New Roman" w:eastAsia="Times New Roman" w:hAnsi="Times New Roman"/>
          <w:kern w:val="0"/>
          <w:sz w:val="22"/>
          <w:szCs w:val="22"/>
          <w:lang w:eastAsia="ru-RU"/>
          <w14:ligatures w14:val="none"/>
        </w:rPr>
        <w:t xml:space="preserve">(далі- предмет іпотеки). Право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на предмет іпотеки зареєстровано в Державному реєстрі речових прав на нерухоме майно «____» _________ 20___ року, реєстраційний номер об’єкта нерухомого майна: ________****, що підтверджується інформаційною довідкою (інформацією) з Державного реєстру речових прав на нерухоме майно </w:t>
      </w:r>
      <w:r w:rsidRPr="00DE5BFD">
        <w:rPr>
          <w:rFonts w:ascii="Times New Roman" w:eastAsia="Times New Roman" w:hAnsi="Times New Roman"/>
          <w:i/>
          <w:color w:val="0000FF"/>
          <w:kern w:val="0"/>
          <w:sz w:val="22"/>
          <w:szCs w:val="22"/>
          <w:lang w:eastAsia="ru-RU"/>
          <w14:ligatures w14:val="none"/>
        </w:rPr>
        <w:t>(зазначити реквізити інформаційної довідки (інформації):</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i/>
          <w:color w:val="0000FF"/>
          <w:kern w:val="0"/>
          <w:sz w:val="22"/>
          <w:szCs w:val="22"/>
          <w:lang w:eastAsia="ru-RU"/>
          <w14:ligatures w14:val="none"/>
        </w:rPr>
        <w:t>номер, дату та ким виданий);</w:t>
      </w:r>
      <w:r w:rsidRPr="00DE5BFD">
        <w:rPr>
          <w:rFonts w:ascii="Times New Roman" w:eastAsia="Times New Roman" w:hAnsi="Times New Roman"/>
          <w:color w:val="333333"/>
          <w:kern w:val="0"/>
          <w:sz w:val="22"/>
          <w:szCs w:val="22"/>
          <w:lang w:eastAsia="ru-RU"/>
          <w14:ligatures w14:val="none"/>
        </w:rPr>
        <w:t xml:space="preserve"> ідентифікатор об’єкта в ЄДЕССБ:________ </w:t>
      </w:r>
      <w:r w:rsidRPr="00DE5BFD">
        <w:rPr>
          <w:rFonts w:ascii="Times New Roman" w:eastAsia="Times New Roman" w:hAnsi="Times New Roman"/>
          <w:i/>
          <w:iCs/>
          <w:color w:val="0000FF"/>
          <w:kern w:val="0"/>
          <w:sz w:val="22"/>
          <w:szCs w:val="22"/>
          <w:u w:color="000000"/>
          <w:lang w:eastAsia="uk-UA"/>
          <w14:ligatures w14:val="none"/>
        </w:rPr>
        <w:t>(зазначається у разі присвоєння)</w:t>
      </w:r>
      <w:r w:rsidRPr="00DE5BFD">
        <w:rPr>
          <w:rFonts w:ascii="Times New Roman" w:eastAsia="Times New Roman" w:hAnsi="Times New Roman"/>
          <w:i/>
          <w:kern w:val="0"/>
          <w:sz w:val="22"/>
          <w:szCs w:val="22"/>
          <w:lang w:eastAsia="ru-RU"/>
          <w14:ligatures w14:val="none"/>
        </w:rPr>
        <w:t>.</w:t>
      </w:r>
    </w:p>
    <w:p w14:paraId="75B3028E" w14:textId="77777777" w:rsidR="00544667" w:rsidRPr="00DE5BFD" w:rsidRDefault="00544667" w:rsidP="00544667">
      <w:pPr>
        <w:spacing w:after="0" w:line="240" w:lineRule="auto"/>
        <w:ind w:firstLine="624"/>
        <w:jc w:val="both"/>
        <w:rPr>
          <w:rFonts w:ascii="Times New Roman" w:eastAsia="Times New Roman" w:hAnsi="Times New Roman"/>
          <w:i/>
          <w:kern w:val="0"/>
          <w:sz w:val="22"/>
          <w:szCs w:val="22"/>
          <w:lang w:eastAsia="ru-RU"/>
          <w14:ligatures w14:val="none"/>
        </w:rPr>
      </w:pPr>
    </w:p>
    <w:p w14:paraId="6F75F5F2"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Якщо предметом іпотеки є будинок, викласти п.2.1 у наступній редакції:</w:t>
      </w:r>
    </w:p>
    <w:p w14:paraId="1B694891" w14:textId="77777777" w:rsidR="00544667" w:rsidRPr="00DE5BFD" w:rsidRDefault="00544667" w:rsidP="00544667">
      <w:pPr>
        <w:spacing w:after="0" w:line="240" w:lineRule="auto"/>
        <w:ind w:firstLine="62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2.1.</w:t>
      </w:r>
      <w:r w:rsidRPr="00DE5BFD">
        <w:rPr>
          <w:rFonts w:ascii="Times New Roman" w:eastAsia="Times New Roman" w:hAnsi="Times New Roman"/>
          <w:bCs/>
          <w:kern w:val="0"/>
          <w:sz w:val="22"/>
          <w:szCs w:val="22"/>
          <w:lang w:eastAsia="ru-RU"/>
          <w14:ligatures w14:val="none"/>
        </w:rPr>
        <w:t xml:space="preserve"> Предметом іпотеки</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bCs/>
          <w:kern w:val="0"/>
          <w:sz w:val="22"/>
          <w:szCs w:val="22"/>
          <w:lang w:eastAsia="ru-RU"/>
          <w14:ligatures w14:val="none"/>
        </w:rPr>
        <w:t>є:</w:t>
      </w:r>
      <w:r w:rsidRPr="00DE5BFD">
        <w:rPr>
          <w:rFonts w:ascii="Times New Roman" w:eastAsia="Times New Roman" w:hAnsi="Times New Roman"/>
          <w:kern w:val="0"/>
          <w:sz w:val="22"/>
          <w:szCs w:val="22"/>
          <w:lang w:eastAsia="ru-RU"/>
          <w14:ligatures w14:val="none"/>
        </w:rPr>
        <w:t xml:space="preserve"> </w:t>
      </w:r>
    </w:p>
    <w:p w14:paraId="31119BB3" w14:textId="77777777" w:rsidR="00544667" w:rsidRPr="00DE5BFD" w:rsidRDefault="00544667" w:rsidP="00544667">
      <w:pPr>
        <w:tabs>
          <w:tab w:val="left" w:pos="567"/>
        </w:tabs>
        <w:spacing w:after="0" w:line="240" w:lineRule="auto"/>
        <w:ind w:left="142" w:firstLine="567"/>
        <w:jc w:val="both"/>
        <w:rPr>
          <w:rFonts w:ascii="Times New Roman" w:eastAsia="Times New Roman" w:hAnsi="Times New Roman"/>
          <w:i/>
          <w:color w:val="0129EF"/>
          <w:kern w:val="0"/>
          <w:sz w:val="22"/>
          <w:szCs w:val="22"/>
          <w:lang w:eastAsia="ru-RU"/>
          <w14:ligatures w14:val="none"/>
        </w:rPr>
      </w:pPr>
      <w:r w:rsidRPr="00DE5BFD">
        <w:rPr>
          <w:rFonts w:ascii="Times New Roman" w:eastAsia="Times New Roman" w:hAnsi="Times New Roman"/>
          <w:b/>
          <w:bCs/>
          <w:kern w:val="0"/>
          <w:sz w:val="22"/>
          <w:szCs w:val="22"/>
          <w:lang w:eastAsia="ru-RU"/>
          <w14:ligatures w14:val="none"/>
        </w:rPr>
        <w:t xml:space="preserve">нерухоме майно – </w:t>
      </w:r>
      <w:r w:rsidRPr="00DE5BFD">
        <w:rPr>
          <w:rFonts w:ascii="Times New Roman" w:eastAsia="Times New Roman" w:hAnsi="Times New Roman"/>
          <w:kern w:val="0"/>
          <w:sz w:val="22"/>
          <w:szCs w:val="22"/>
          <w:lang w:eastAsia="ru-RU"/>
          <w14:ligatures w14:val="none"/>
        </w:rPr>
        <w:t>житловий будинок______________</w:t>
      </w:r>
      <w:r w:rsidRPr="00DE5BFD">
        <w:rPr>
          <w:rFonts w:ascii="Times New Roman" w:eastAsia="Times New Roman" w:hAnsi="Times New Roman"/>
          <w:i/>
          <w:iCs/>
          <w:color w:val="0000FF"/>
          <w:kern w:val="0"/>
          <w:sz w:val="22"/>
          <w:szCs w:val="22"/>
          <w:u w:val="single"/>
          <w:lang w:eastAsia="ru-RU"/>
          <w14:ligatures w14:val="none"/>
        </w:rPr>
        <w:t xml:space="preserve"> (опис нерухомості згідно інформаційної довідки (інформації) з Державного реєстру речових прав на нерухоме майно</w:t>
      </w:r>
      <w:r w:rsidRPr="00DE5BFD">
        <w:rPr>
          <w:rFonts w:ascii="Times New Roman" w:eastAsia="Times New Roman" w:hAnsi="Times New Roman"/>
          <w:i/>
          <w:iCs/>
          <w:kern w:val="0"/>
          <w:sz w:val="22"/>
          <w:szCs w:val="22"/>
          <w:u w:val="single"/>
          <w:lang w:eastAsia="ru-RU"/>
          <w14:ligatures w14:val="none"/>
        </w:rPr>
        <w:t xml:space="preserve"> </w:t>
      </w: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i/>
          <w:color w:val="0000FF"/>
          <w:kern w:val="0"/>
          <w:sz w:val="22"/>
          <w:szCs w:val="22"/>
          <w:lang w:eastAsia="ru-RU"/>
          <w14:ligatures w14:val="none"/>
        </w:rPr>
        <w:t xml:space="preserve">наприклад: будинок № *** </w:t>
      </w:r>
      <w:r w:rsidRPr="00DE5BFD">
        <w:rPr>
          <w:rFonts w:ascii="Times New Roman" w:eastAsia="Times New Roman" w:hAnsi="Times New Roman"/>
          <w:i/>
          <w:color w:val="0000FF"/>
          <w:kern w:val="0"/>
          <w:sz w:val="22"/>
          <w:szCs w:val="20"/>
          <w:u w:val="single"/>
          <w:lang w:eastAsia="ru-RU"/>
          <w14:ligatures w14:val="none"/>
        </w:rPr>
        <w:t>(***))  по вулиці _________________ в місті ___________, житловою площею __________кв.м., загальною площею _____ кв.м</w:t>
      </w:r>
      <w:r w:rsidRPr="00DE5BFD">
        <w:rPr>
          <w:rFonts w:ascii="Times New Roman" w:eastAsia="Times New Roman" w:hAnsi="Times New Roman"/>
          <w:i/>
          <w:iCs/>
          <w:color w:val="0000FF"/>
          <w:kern w:val="0"/>
          <w:sz w:val="22"/>
          <w:szCs w:val="22"/>
          <w:u w:val="single"/>
          <w:lang w:eastAsia="ru-RU"/>
          <w14:ligatures w14:val="none"/>
        </w:rPr>
        <w:t>.))</w:t>
      </w:r>
      <w:r w:rsidRPr="00DE5BFD">
        <w:rPr>
          <w:rFonts w:ascii="Times New Roman" w:eastAsia="Times New Roman" w:hAnsi="Times New Roman"/>
          <w:kern w:val="0"/>
          <w:sz w:val="22"/>
          <w:szCs w:val="22"/>
          <w:lang w:eastAsia="ru-RU"/>
          <w14:ligatures w14:val="none"/>
        </w:rPr>
        <w:t xml:space="preserve"> (далі- предмет іпотеки).  Право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на предмет іпотеки зареєстровано в Державному реєстрі речових прав на нерухоме майно «____» _________ 20___ року, реєстраційний номер об’єкта нерухомого майна: ______****, що підтверджується інформаційною довідкою (інформацією) з Державного реєстру речових прав на нерухоме майно </w:t>
      </w:r>
      <w:r w:rsidRPr="00DE5BFD">
        <w:rPr>
          <w:rFonts w:ascii="Times New Roman" w:eastAsia="Times New Roman" w:hAnsi="Times New Roman"/>
          <w:i/>
          <w:color w:val="0000FF"/>
          <w:kern w:val="0"/>
          <w:sz w:val="22"/>
          <w:szCs w:val="22"/>
          <w:lang w:eastAsia="ru-RU"/>
          <w14:ligatures w14:val="none"/>
        </w:rPr>
        <w:t xml:space="preserve">(зазначити реквізити інформаційної довідки (інформації): номер, дату та ким виданий), </w:t>
      </w:r>
      <w:r w:rsidRPr="00DE5BFD">
        <w:rPr>
          <w:rFonts w:ascii="Times New Roman" w:eastAsia="Times New Roman" w:hAnsi="Times New Roman"/>
          <w:color w:val="333333"/>
          <w:kern w:val="0"/>
          <w:sz w:val="22"/>
          <w:szCs w:val="22"/>
          <w:lang w:eastAsia="ru-RU"/>
          <w14:ligatures w14:val="none"/>
        </w:rPr>
        <w:t xml:space="preserve">ідентифікатор об’єкта в ЄДЕССБ:________ </w:t>
      </w:r>
      <w:r w:rsidRPr="00DE5BFD">
        <w:rPr>
          <w:rFonts w:ascii="Times New Roman" w:eastAsia="Times New Roman" w:hAnsi="Times New Roman"/>
          <w:i/>
          <w:iCs/>
          <w:color w:val="0129EF"/>
          <w:kern w:val="0"/>
          <w:sz w:val="22"/>
          <w:szCs w:val="22"/>
          <w:u w:color="000000"/>
          <w:lang w:eastAsia="ru-RU"/>
          <w14:ligatures w14:val="none"/>
        </w:rPr>
        <w:t>(зазначається у разі присвоєння)</w:t>
      </w:r>
      <w:r w:rsidRPr="00DE5BFD">
        <w:rPr>
          <w:rFonts w:ascii="Times New Roman" w:eastAsia="Times New Roman" w:hAnsi="Times New Roman"/>
          <w:i/>
          <w:color w:val="0129EF"/>
          <w:kern w:val="0"/>
          <w:sz w:val="22"/>
          <w:szCs w:val="22"/>
          <w:lang w:eastAsia="ru-RU"/>
          <w14:ligatures w14:val="none"/>
        </w:rPr>
        <w:t>.</w:t>
      </w:r>
    </w:p>
    <w:p w14:paraId="0B8EDE46" w14:textId="77777777" w:rsidR="00544667" w:rsidRPr="00DE5BFD" w:rsidRDefault="00544667" w:rsidP="00544667">
      <w:pPr>
        <w:tabs>
          <w:tab w:val="left" w:pos="567"/>
        </w:tabs>
        <w:spacing w:after="0" w:line="240" w:lineRule="auto"/>
        <w:ind w:left="142" w:firstLine="567"/>
        <w:jc w:val="both"/>
        <w:rPr>
          <w:rFonts w:ascii="Times New Roman" w:eastAsia="Times New Roman" w:hAnsi="Times New Roman"/>
          <w:iCs/>
          <w:color w:val="0129EF"/>
          <w:kern w:val="0"/>
          <w:sz w:val="22"/>
          <w:szCs w:val="22"/>
          <w:lang w:eastAsia="ru-RU"/>
          <w14:ligatures w14:val="none"/>
        </w:rPr>
      </w:pPr>
    </w:p>
    <w:p w14:paraId="02F1D868"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Якщо в іпотеку передається будинок, що розташований на земельній ділянці, яка перебуває в користуванні ІПОТЕКОДАВЦЯ додати наступне:</w:t>
      </w:r>
      <w:r w:rsidRPr="00DE5BFD">
        <w:rPr>
          <w:rFonts w:ascii="Times New Roman" w:eastAsia="Times New Roman" w:hAnsi="Times New Roman"/>
          <w:i/>
          <w:color w:val="FF0000"/>
          <w:kern w:val="0"/>
          <w:sz w:val="22"/>
          <w:szCs w:val="22"/>
          <w:lang w:eastAsia="ru-RU"/>
          <w14:ligatures w14:val="none"/>
        </w:rPr>
        <w:t xml:space="preserve"> </w:t>
      </w:r>
    </w:p>
    <w:p w14:paraId="1307D15F"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lastRenderedPageBreak/>
        <w:t xml:space="preserve">Предмет іпотеки розташований на земельній ділянці, що знаходиться в користуванні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на підставі договору оренди/Державного акта на право постійного користування земельною ділянкою </w:t>
      </w:r>
      <w:r w:rsidRPr="00DE5BFD">
        <w:rPr>
          <w:rFonts w:ascii="Times New Roman" w:eastAsia="Times New Roman" w:hAnsi="Times New Roman"/>
          <w:color w:val="0000FF"/>
          <w:kern w:val="0"/>
          <w:sz w:val="22"/>
          <w:szCs w:val="22"/>
          <w:u w:val="single"/>
          <w:lang w:eastAsia="ru-RU"/>
          <w14:ligatures w14:val="none"/>
        </w:rPr>
        <w:t>(</w:t>
      </w:r>
      <w:r w:rsidRPr="00DE5BFD">
        <w:rPr>
          <w:rFonts w:ascii="Times New Roman" w:eastAsia="Times New Roman" w:hAnsi="Times New Roman"/>
          <w:i/>
          <w:color w:val="0000FF"/>
          <w:kern w:val="0"/>
          <w:sz w:val="22"/>
          <w:szCs w:val="22"/>
          <w:u w:val="single"/>
          <w:lang w:eastAsia="ru-RU"/>
          <w14:ligatures w14:val="none"/>
        </w:rPr>
        <w:t>зазначити необхідне та реквізити документу</w:t>
      </w:r>
      <w:r w:rsidRPr="00DE5BFD">
        <w:rPr>
          <w:rFonts w:ascii="Times New Roman" w:eastAsia="Times New Roman" w:hAnsi="Times New Roman"/>
          <w:color w:val="0000FF"/>
          <w:kern w:val="0"/>
          <w:sz w:val="22"/>
          <w:szCs w:val="22"/>
          <w:u w:val="single"/>
          <w:lang w:eastAsia="ru-RU"/>
          <w14:ligatures w14:val="none"/>
        </w:rPr>
        <w:t>)</w:t>
      </w:r>
      <w:r w:rsidRPr="00DE5BFD">
        <w:rPr>
          <w:rFonts w:ascii="Times New Roman" w:eastAsia="Times New Roman" w:hAnsi="Times New Roman"/>
          <w:kern w:val="0"/>
          <w:sz w:val="22"/>
          <w:szCs w:val="22"/>
          <w:lang w:eastAsia="ru-RU"/>
          <w14:ligatures w14:val="none"/>
        </w:rPr>
        <w:t>.</w:t>
      </w:r>
    </w:p>
    <w:p w14:paraId="2DF7D6D9" w14:textId="77777777" w:rsidR="00544667" w:rsidRPr="00DE5BFD" w:rsidRDefault="00544667" w:rsidP="00544667">
      <w:pPr>
        <w:spacing w:after="0" w:line="240" w:lineRule="auto"/>
        <w:ind w:firstLine="720"/>
        <w:jc w:val="both"/>
        <w:rPr>
          <w:rFonts w:ascii="Times New Roman" w:eastAsia="Times New Roman" w:hAnsi="Times New Roman"/>
          <w:i/>
          <w:color w:val="0000FF"/>
          <w:kern w:val="0"/>
          <w:sz w:val="22"/>
          <w:szCs w:val="20"/>
          <w:lang w:eastAsia="ru-RU"/>
          <w14:ligatures w14:val="none"/>
        </w:rPr>
      </w:pPr>
      <w:r w:rsidRPr="00DE5BFD">
        <w:rPr>
          <w:rFonts w:ascii="Times New Roman" w:eastAsia="Times New Roman" w:hAnsi="Times New Roman"/>
          <w:b/>
          <w:bCs/>
          <w:kern w:val="0"/>
          <w:sz w:val="22"/>
          <w:szCs w:val="22"/>
          <w:lang w:eastAsia="ru-RU"/>
          <w14:ligatures w14:val="none"/>
        </w:rPr>
        <w:t>земельна ділянка _________</w:t>
      </w:r>
      <w:r w:rsidRPr="00DE5BFD">
        <w:rPr>
          <w:rFonts w:ascii="Times New Roman" w:eastAsia="Times New Roman" w:hAnsi="Times New Roman"/>
          <w:bCs/>
          <w:i/>
          <w:color w:val="0000FF"/>
          <w:kern w:val="0"/>
          <w:sz w:val="22"/>
          <w:szCs w:val="22"/>
          <w:lang w:eastAsia="ru-RU"/>
          <w14:ligatures w14:val="none"/>
        </w:rPr>
        <w:t>(опис ділянки (наприклад</w:t>
      </w:r>
      <w:r w:rsidRPr="00DE5BFD">
        <w:rPr>
          <w:rFonts w:ascii="Times New Roman" w:eastAsia="Times New Roman" w:hAnsi="Times New Roman"/>
          <w:i/>
          <w:color w:val="0000FF"/>
          <w:kern w:val="0"/>
          <w:sz w:val="22"/>
          <w:szCs w:val="20"/>
          <w:lang w:eastAsia="ru-RU"/>
          <w14:ligatures w14:val="none"/>
        </w:rPr>
        <w:t>: площею ______ га, кадастровий № ******, розташована за адресою: _________ область, ____________ район, село ______, вулиця ______, будинок № ** (***);</w:t>
      </w:r>
    </w:p>
    <w:p w14:paraId="17FA0931"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цільове призначення якої - __________________________.</w:t>
      </w:r>
    </w:p>
    <w:p w14:paraId="6E3F65C7"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1130805A"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У разі, надання в іпотеку разом із будинком земельної ділянки, додати наступне:</w:t>
      </w:r>
      <w:r w:rsidRPr="00DE5BFD">
        <w:rPr>
          <w:rFonts w:ascii="Times New Roman" w:eastAsia="Times New Roman" w:hAnsi="Times New Roman"/>
          <w:i/>
          <w:color w:val="FF0000"/>
          <w:kern w:val="0"/>
          <w:sz w:val="22"/>
          <w:szCs w:val="22"/>
          <w:lang w:eastAsia="ru-RU"/>
          <w14:ligatures w14:val="none"/>
        </w:rPr>
        <w:t xml:space="preserve"> </w:t>
      </w:r>
    </w:p>
    <w:p w14:paraId="0CB8B652"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b/>
          <w:bCs/>
          <w:kern w:val="0"/>
          <w:sz w:val="22"/>
          <w:szCs w:val="22"/>
          <w:lang w:eastAsia="ru-RU"/>
          <w14:ligatures w14:val="none"/>
        </w:rPr>
        <w:t>земельна ділянка _____________</w:t>
      </w:r>
      <w:r w:rsidRPr="00DE5BFD">
        <w:rPr>
          <w:rFonts w:ascii="Times New Roman" w:eastAsia="Times New Roman" w:hAnsi="Times New Roman"/>
          <w:bCs/>
          <w:i/>
          <w:color w:val="0000FF"/>
          <w:kern w:val="0"/>
          <w:sz w:val="22"/>
          <w:szCs w:val="22"/>
          <w:lang w:eastAsia="ru-RU"/>
          <w14:ligatures w14:val="none"/>
        </w:rPr>
        <w:t>(опис ділянки) (наприклад</w:t>
      </w:r>
      <w:r w:rsidRPr="00DE5BFD">
        <w:rPr>
          <w:rFonts w:ascii="Times New Roman" w:eastAsia="Times New Roman" w:hAnsi="Times New Roman"/>
          <w:bCs/>
          <w:color w:val="0000FF"/>
          <w:kern w:val="0"/>
          <w:sz w:val="22"/>
          <w:szCs w:val="22"/>
          <w:lang w:eastAsia="ru-RU"/>
          <w14:ligatures w14:val="none"/>
        </w:rPr>
        <w:t>:</w:t>
      </w:r>
      <w:r w:rsidRPr="00DE5BFD">
        <w:rPr>
          <w:rFonts w:ascii="Times New Roman" w:eastAsia="Times New Roman" w:hAnsi="Times New Roman"/>
          <w:bCs/>
          <w:color w:val="000000"/>
          <w:kern w:val="0"/>
          <w:sz w:val="22"/>
          <w:szCs w:val="22"/>
          <w:lang w:eastAsia="ru-RU"/>
          <w14:ligatures w14:val="none"/>
        </w:rPr>
        <w:t xml:space="preserve"> </w:t>
      </w:r>
      <w:r w:rsidRPr="00DE5BFD">
        <w:rPr>
          <w:rFonts w:ascii="Times New Roman" w:eastAsia="Times New Roman" w:hAnsi="Times New Roman"/>
          <w:i/>
          <w:color w:val="0000FF"/>
          <w:kern w:val="0"/>
          <w:sz w:val="22"/>
          <w:szCs w:val="20"/>
          <w:lang w:eastAsia="ru-RU"/>
          <w14:ligatures w14:val="none"/>
        </w:rPr>
        <w:t xml:space="preserve">площею ______ га, кадастровий № ******, розташована за адресою: _________ область, ____________ район, село ______, вулиця ______, будинок № ** </w:t>
      </w:r>
      <w:r w:rsidRPr="00DE5BFD">
        <w:rPr>
          <w:rFonts w:ascii="Times New Roman" w:eastAsia="Times New Roman" w:hAnsi="Times New Roman"/>
          <w:bCs/>
          <w:i/>
          <w:color w:val="0000FF"/>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w:t>
      </w:r>
    </w:p>
    <w:p w14:paraId="25370F0E"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цільове призначення якої - для будівництва і обслуговування житлового будинку, господарських будівель і споруд (присадибна ділянка) (далі - предмет іпотеки).</w:t>
      </w:r>
    </w:p>
    <w:p w14:paraId="4C494674"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Право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на земельну ділянку зареєстровано в Державному реєстрі речових прав на нерухоме майно «___» ___________ 20____ року, реєстраційний номер об’єкта нерухомого майна №___.</w:t>
      </w:r>
    </w:p>
    <w:p w14:paraId="3220BD16"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Актуальність  зазначеної вище інформації про земельну ділянку та інформації про державну реєстрацію права власності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за № ____________, сформованою _______ ____ нотаріусом ______ нотаріального округу ___ _______ 20___ року. Відомості  про реєстрацію інших речових прав, крім права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на земельну ділянку, що входить до складу предмету іпотеки, та  зареєстровані обтяження речових прав, відсутні. </w:t>
      </w:r>
    </w:p>
    <w:p w14:paraId="2D02D2E1"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Згідно з витягом з Державного земельного кадастру про земельну ділянку №_____________________ від «___» _________ 20___ року обмеження (обтяження) прав на земельну ділянку, що виступає предметом іпотеки за цим Договором, речові  права, крім права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на земельну ділянку  не зареєстровані.</w:t>
      </w:r>
    </w:p>
    <w:p w14:paraId="6060CC11" w14:textId="77777777" w:rsidR="00544667" w:rsidRPr="00DE5BFD" w:rsidRDefault="00544667" w:rsidP="00544667">
      <w:pPr>
        <w:spacing w:after="0" w:line="240" w:lineRule="auto"/>
        <w:ind w:firstLine="709"/>
        <w:jc w:val="both"/>
        <w:rPr>
          <w:rFonts w:ascii="Times New Roman" w:eastAsia="Times New Roman" w:hAnsi="Times New Roman"/>
          <w:bCs/>
          <w:i/>
          <w:color w:val="0000FF"/>
          <w:kern w:val="0"/>
          <w:sz w:val="22"/>
          <w:szCs w:val="22"/>
          <w:lang w:eastAsia="ru-RU"/>
          <w14:ligatures w14:val="none"/>
        </w:rPr>
      </w:pPr>
      <w:r w:rsidRPr="00DE5BFD">
        <w:rPr>
          <w:rFonts w:ascii="Times New Roman" w:eastAsia="Times New Roman" w:hAnsi="Times New Roman"/>
          <w:i/>
          <w:color w:val="0000FF"/>
          <w:kern w:val="0"/>
          <w:sz w:val="22"/>
          <w:szCs w:val="20"/>
          <w:highlight w:val="lightGray"/>
          <w:lang w:eastAsia="ru-RU"/>
          <w14:ligatures w14:val="none"/>
        </w:rPr>
        <w:t xml:space="preserve">При необхідності пункт доповнюється  іншою інформацією </w:t>
      </w:r>
      <w:bookmarkStart w:id="0" w:name="_Hlk197855283"/>
      <w:r w:rsidRPr="00DE5BFD">
        <w:rPr>
          <w:rFonts w:ascii="Times New Roman" w:eastAsia="Times New Roman" w:hAnsi="Times New Roman"/>
          <w:i/>
          <w:color w:val="0000FF"/>
          <w:kern w:val="0"/>
          <w:sz w:val="22"/>
          <w:szCs w:val="20"/>
          <w:highlight w:val="lightGray"/>
          <w:lang w:eastAsia="ru-RU"/>
          <w14:ligatures w14:val="none"/>
        </w:rPr>
        <w:t>щодо опису Предмету іпотеки (зокрема але не виключно параметрами Технічного паспорту</w:t>
      </w:r>
      <w:bookmarkEnd w:id="0"/>
      <w:r w:rsidRPr="00DE5BFD">
        <w:rPr>
          <w:rFonts w:ascii="Times New Roman" w:eastAsia="Times New Roman" w:hAnsi="Times New Roman"/>
          <w:i/>
          <w:color w:val="0000FF"/>
          <w:kern w:val="0"/>
          <w:sz w:val="22"/>
          <w:szCs w:val="20"/>
          <w:highlight w:val="lightGray"/>
          <w:lang w:eastAsia="ru-RU"/>
          <w14:ligatures w14:val="none"/>
        </w:rPr>
        <w:t>).</w:t>
      </w:r>
    </w:p>
    <w:p w14:paraId="7C818934"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color w:val="FF0000"/>
          <w:kern w:val="0"/>
          <w:sz w:val="22"/>
          <w:szCs w:val="22"/>
          <w:lang w:eastAsia="ru-RU"/>
          <w14:ligatures w14:val="none"/>
        </w:rPr>
      </w:pPr>
    </w:p>
    <w:p w14:paraId="107998B7"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2.1.1.</w:t>
      </w:r>
      <w:r w:rsidRPr="00DE5BFD">
        <w:rPr>
          <w:rFonts w:ascii="Times New Roman" w:eastAsia="Times New Roman" w:hAnsi="Times New Roman"/>
          <w:kern w:val="0"/>
          <w:sz w:val="22"/>
          <w:szCs w:val="22"/>
          <w:lang w:eastAsia="uk-UA"/>
          <w14:ligatures w14:val="none"/>
        </w:rPr>
        <w:t xml:space="preserve"> </w:t>
      </w:r>
      <w:r w:rsidRPr="00DE5BFD">
        <w:rPr>
          <w:rFonts w:ascii="Times New Roman" w:eastAsia="Times New Roman" w:hAnsi="Times New Roman"/>
          <w:kern w:val="0"/>
          <w:sz w:val="22"/>
          <w:szCs w:val="22"/>
          <w:lang w:eastAsia="ru-RU"/>
          <w14:ligatures w14:val="none"/>
        </w:rPr>
        <w:t>Предмет іпотеки передається в іпотеку відповідно до цього Договору разом з усіма його складовими частинами, що не можуть бути відокремлені без пошкодження або відокремлення яких призведе до зменшення ринкової вартості предмета іпотеки, а також разом з приналежностями, що призначені для обслуговування предмета іпотеки та/або пов’язані з ним спільним призначенням, зокрема, системи водопостачання, каналізації/водовідведення, кондиціювання та вентиляції, опалення, електропостачання, газові мережі, охоронна та пожежна сигналізація, протипожежні системи, системи дротового зв’язку, ефірного та супутникового телебачення, інші кабельні мережі, телекомунікаційне обладнання, системи очищення води, а також інше приладдя, устаткування та обладнання капітального характеру тощо, які визначають та забезпечують функціональне призначення предмету іпотеки.</w:t>
      </w:r>
    </w:p>
    <w:p w14:paraId="23E44BAC"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Усі мережі та системи (в тому числі зовнішні мережі/системи, що перебувають у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з обслуговувальними та допоміжними спорудами, призначені для постачання послуг з метою належного обслуговування та функціонування предмету іпотеки, у т.ч. газові мережі, системи водопостачання, каналізації/водовідведення, кондиціювання та вентиляції, опалення, електропостачання, системи дротового зв’язку, ефірного та супутникового телебачення, інші кабельні мережі, тощо) є складовими частинами предмета іпотеки та приналежність яких встановлюється залежно від місць приєднання (точок приєднання) таких мереж/систем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до магістральних чи інших інженерних мереж.</w:t>
      </w:r>
    </w:p>
    <w:p w14:paraId="0837B8E4"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color w:val="0000FF"/>
          <w:kern w:val="0"/>
          <w:sz w:val="22"/>
          <w:szCs w:val="22"/>
          <w:u w:val="single"/>
          <w:lang w:eastAsia="ru-RU"/>
          <w14:ligatures w14:val="none"/>
        </w:rPr>
      </w:pPr>
      <w:r w:rsidRPr="00DE5BFD">
        <w:rPr>
          <w:rFonts w:ascii="Times New Roman" w:eastAsia="Times New Roman" w:hAnsi="Times New Roman"/>
          <w:i/>
          <w:color w:val="0000FF"/>
          <w:kern w:val="0"/>
          <w:sz w:val="22"/>
          <w:szCs w:val="20"/>
          <w:highlight w:val="lightGray"/>
          <w:lang w:eastAsia="ru-RU"/>
          <w14:ligatures w14:val="none"/>
        </w:rPr>
        <w:t>При необхідності пункт доповнюється  іншою інформацією.</w:t>
      </w:r>
    </w:p>
    <w:p w14:paraId="5CBCA72B"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color w:val="0000FF"/>
          <w:kern w:val="0"/>
          <w:sz w:val="22"/>
          <w:szCs w:val="22"/>
          <w:u w:val="single"/>
          <w:lang w:eastAsia="ru-RU"/>
          <w14:ligatures w14:val="none"/>
        </w:rPr>
      </w:pPr>
    </w:p>
    <w:p w14:paraId="4C65FA22" w14:textId="77777777" w:rsidR="00544667" w:rsidRPr="00544667" w:rsidRDefault="00544667" w:rsidP="00544667">
      <w:pPr>
        <w:pBdr>
          <w:top w:val="nil"/>
          <w:left w:val="nil"/>
          <w:bottom w:val="nil"/>
          <w:right w:val="nil"/>
          <w:between w:val="nil"/>
        </w:pBdr>
        <w:ind w:firstLine="709"/>
        <w:jc w:val="both"/>
        <w:rPr>
          <w:rFonts w:ascii="Times New Roman" w:eastAsia="Times New Roman" w:hAnsi="Times New Roman"/>
          <w:i/>
          <w:iCs/>
          <w:color w:val="00B050"/>
          <w:kern w:val="0"/>
          <w:sz w:val="22"/>
          <w:szCs w:val="22"/>
          <w:u w:val="single"/>
          <w:lang w:eastAsia="ru-RU"/>
          <w14:ligatures w14:val="none"/>
        </w:rPr>
      </w:pPr>
      <w:r w:rsidRPr="00DE5BFD">
        <w:rPr>
          <w:rFonts w:ascii="Times New Roman" w:eastAsia="Times New Roman" w:hAnsi="Times New Roman"/>
          <w:kern w:val="0"/>
          <w:sz w:val="22"/>
          <w:szCs w:val="22"/>
          <w:lang w:eastAsia="ru-RU"/>
          <w14:ligatures w14:val="none"/>
        </w:rPr>
        <w:t xml:space="preserve">2.1.2. </w:t>
      </w:r>
      <w:r w:rsidRPr="00EB6E66">
        <w:rPr>
          <w:rFonts w:ascii="Times New Roman" w:eastAsia="Times New Roman" w:hAnsi="Times New Roman"/>
          <w:color w:val="00B050"/>
          <w:kern w:val="0"/>
          <w:sz w:val="22"/>
          <w:szCs w:val="22"/>
          <w:lang w:eastAsia="ru-RU"/>
          <w14:ligatures w14:val="none"/>
        </w:rPr>
        <w:t>Відповідно до Інформації з Державного реєстру речових прав на нерухоме майно  за № ____________, від ______ року</w:t>
      </w:r>
      <w:r w:rsidRPr="00EB6E66">
        <w:rPr>
          <w:rFonts w:ascii="Times New Roman" w:eastAsia="Times New Roman" w:hAnsi="Times New Roman"/>
          <w:i/>
          <w:iCs/>
          <w:color w:val="00B050"/>
          <w:kern w:val="0"/>
          <w:sz w:val="22"/>
          <w:szCs w:val="22"/>
          <w:u w:val="single"/>
          <w:lang w:eastAsia="ru-RU"/>
          <w14:ligatures w14:val="none"/>
        </w:rPr>
        <w:t xml:space="preserve"> (сформованої _______ нотаріусом ________ нотаріального округу , або отриманої в інший спосіб, який не суперечить законодавству України вибирається Кредитором в залежності від механізму отримання інформації), </w:t>
      </w:r>
      <w:r w:rsidRPr="00EB6E66">
        <w:rPr>
          <w:rFonts w:ascii="Times New Roman" w:eastAsia="Times New Roman" w:hAnsi="Times New Roman"/>
          <w:color w:val="00B050"/>
          <w:kern w:val="0"/>
          <w:sz w:val="22"/>
          <w:szCs w:val="22"/>
          <w:lang w:eastAsia="ru-RU"/>
          <w14:ligatures w14:val="none"/>
        </w:rPr>
        <w:t xml:space="preserve">відомості  про реєстрацію інших </w:t>
      </w:r>
      <w:r w:rsidRPr="00EB6E66">
        <w:rPr>
          <w:rFonts w:ascii="Times New Roman" w:eastAsia="Times New Roman" w:hAnsi="Times New Roman"/>
          <w:color w:val="00B050"/>
          <w:kern w:val="0"/>
          <w:sz w:val="22"/>
          <w:szCs w:val="22"/>
          <w:lang w:eastAsia="ru-RU"/>
          <w14:ligatures w14:val="none"/>
        </w:rPr>
        <w:lastRenderedPageBreak/>
        <w:t>речових прав, крім права власності, та  зареєстровані іпотеки інші обтяження речових прав  в тому  числі  у  Спеціальному  розділі  Державного реєстру  речових прав, відсутні</w:t>
      </w:r>
      <w:r w:rsidRPr="00EB6E66">
        <w:rPr>
          <w:rFonts w:ascii="Times New Roman" w:eastAsia="Times New Roman" w:hAnsi="Times New Roman"/>
          <w:i/>
          <w:iCs/>
          <w:color w:val="00B050"/>
          <w:kern w:val="0"/>
          <w:sz w:val="22"/>
          <w:szCs w:val="22"/>
          <w:u w:val="single"/>
          <w:lang w:eastAsia="ru-RU"/>
          <w14:ligatures w14:val="none"/>
        </w:rPr>
        <w:t xml:space="preserve">.  </w:t>
      </w:r>
    </w:p>
    <w:p w14:paraId="7F39B833" w14:textId="77777777" w:rsidR="00544667" w:rsidRPr="00EB6E66"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color w:val="0000FF"/>
          <w:kern w:val="0"/>
          <w:sz w:val="22"/>
          <w:szCs w:val="20"/>
          <w:highlight w:val="lightGray"/>
          <w:lang w:eastAsia="ru-RU"/>
          <w14:ligatures w14:val="none"/>
        </w:rPr>
      </w:pPr>
      <w:r w:rsidRPr="00EB6E66">
        <w:rPr>
          <w:rFonts w:ascii="Times New Roman" w:eastAsia="Times New Roman" w:hAnsi="Times New Roman"/>
          <w:i/>
          <w:color w:val="0000FF"/>
          <w:kern w:val="0"/>
          <w:sz w:val="22"/>
          <w:szCs w:val="20"/>
          <w:highlight w:val="lightGray"/>
          <w:lang w:eastAsia="ru-RU"/>
          <w14:ligatures w14:val="none"/>
        </w:rPr>
        <w:t>У разі якщо нотаріус отримує витяг з Державного реєстру обтяжень рухомого майна щодо податкової застави пункт 2.1.2. доповнюється наступним абзацом:</w:t>
      </w:r>
    </w:p>
    <w:p w14:paraId="645C722A" w14:textId="77777777" w:rsidR="00544667" w:rsidRPr="005B6105" w:rsidRDefault="00544667" w:rsidP="00544667">
      <w:pPr>
        <w:spacing w:after="0" w:line="240" w:lineRule="auto"/>
        <w:ind w:firstLine="720"/>
        <w:jc w:val="both"/>
        <w:rPr>
          <w:rFonts w:ascii="Times New Roman" w:eastAsia="Times New Roman" w:hAnsi="Times New Roman"/>
          <w:color w:val="00B050"/>
          <w:kern w:val="0"/>
          <w:sz w:val="22"/>
          <w:szCs w:val="22"/>
          <w:lang w:eastAsia="ru-RU"/>
          <w14:ligatures w14:val="none"/>
        </w:rPr>
      </w:pPr>
      <w:r w:rsidRPr="00EB6E66">
        <w:rPr>
          <w:rFonts w:ascii="Times New Roman" w:eastAsia="Times New Roman" w:hAnsi="Times New Roman"/>
          <w:color w:val="00B050"/>
          <w:kern w:val="0"/>
          <w:sz w:val="22"/>
          <w:szCs w:val="22"/>
          <w:lang w:eastAsia="ru-RU"/>
          <w14:ligatures w14:val="none"/>
        </w:rPr>
        <w:t>Відсутність податкової застави на предмет іпотеки  підтверджується Витягом з Державного реєстру обтяжень рухомого майна № ________, виданим ___________________________ «__» _____________ року .</w:t>
      </w:r>
      <w:r w:rsidRPr="00316142">
        <w:rPr>
          <w:rFonts w:ascii="Times New Roman" w:eastAsia="Times New Roman" w:hAnsi="Times New Roman"/>
          <w:i/>
          <w:iCs/>
          <w:color w:val="00B050"/>
          <w:kern w:val="0"/>
          <w:sz w:val="22"/>
          <w:szCs w:val="22"/>
          <w:u w:val="single"/>
          <w:lang w:eastAsia="ru-RU"/>
          <w14:ligatures w14:val="none"/>
        </w:rPr>
        <w:t xml:space="preserve">  </w:t>
      </w:r>
    </w:p>
    <w:p w14:paraId="499495FD"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color w:val="D13438"/>
          <w:kern w:val="0"/>
          <w:sz w:val="22"/>
          <w:szCs w:val="20"/>
          <w:u w:val="single"/>
          <w:lang w:eastAsia="ru-RU"/>
          <w14:ligatures w14:val="none"/>
        </w:rPr>
      </w:pPr>
    </w:p>
    <w:p w14:paraId="644AF7DB" w14:textId="77777777" w:rsidR="00544667" w:rsidRPr="00DE5BFD" w:rsidRDefault="00544667" w:rsidP="00544667">
      <w:pPr>
        <w:spacing w:after="0" w:line="240" w:lineRule="auto"/>
        <w:ind w:firstLine="720"/>
        <w:rPr>
          <w:rFonts w:ascii="Times New Roman" w:eastAsia="Times New Roman" w:hAnsi="Times New Roman"/>
          <w:color w:val="EE0000"/>
          <w:kern w:val="0"/>
          <w:sz w:val="22"/>
          <w:szCs w:val="22"/>
          <w:lang w:eastAsia="ru-RU"/>
          <w14:ligatures w14:val="none"/>
        </w:rPr>
      </w:pPr>
      <w:r w:rsidRPr="00DE5BFD">
        <w:rPr>
          <w:rFonts w:ascii="Times New Roman" w:eastAsia="Times New Roman" w:hAnsi="Times New Roman"/>
          <w:i/>
          <w:iCs/>
          <w:color w:val="EE0000"/>
          <w:kern w:val="0"/>
          <w:sz w:val="22"/>
          <w:szCs w:val="22"/>
          <w:highlight w:val="lightGray"/>
          <w:u w:val="single"/>
          <w:lang w:eastAsia="ru-RU"/>
          <w14:ligatures w14:val="none"/>
        </w:rPr>
        <w:t>Якщо предметом іпотеки є квартира, викласти п.2.2. у наступній редакції:</w:t>
      </w:r>
    </w:p>
    <w:p w14:paraId="2B136A72" w14:textId="77777777" w:rsidR="00544667" w:rsidRPr="00DE5BFD" w:rsidRDefault="00544667" w:rsidP="00544667">
      <w:pPr>
        <w:spacing w:after="0" w:line="240" w:lineRule="auto"/>
        <w:ind w:firstLine="720"/>
        <w:jc w:val="both"/>
        <w:rPr>
          <w:rFonts w:ascii="Times New Roman" w:eastAsia="Times New Roman" w:hAnsi="Times New Roman"/>
          <w:i/>
          <w:iCs/>
          <w:color w:val="EE0000"/>
          <w:kern w:val="0"/>
          <w:sz w:val="22"/>
          <w:szCs w:val="22"/>
          <w:u w:val="single"/>
          <w:lang w:eastAsia="ru-RU"/>
          <w14:ligatures w14:val="none"/>
        </w:rPr>
      </w:pPr>
      <w:r w:rsidRPr="00DE5BFD">
        <w:rPr>
          <w:rFonts w:ascii="Times New Roman" w:eastAsia="Times New Roman" w:hAnsi="Times New Roman"/>
          <w:kern w:val="0"/>
          <w:sz w:val="22"/>
          <w:szCs w:val="22"/>
          <w:lang w:eastAsia="ru-RU"/>
          <w14:ligatures w14:val="none"/>
        </w:rPr>
        <w:t xml:space="preserve">2.2. Згідно звіту про оцінку предмету іпотеки, який складено </w:t>
      </w:r>
      <w:r w:rsidRPr="00DE5BFD">
        <w:rPr>
          <w:rFonts w:ascii="Times New Roman" w:eastAsia="Times New Roman" w:hAnsi="Times New Roman"/>
          <w:kern w:val="0"/>
          <w:sz w:val="22"/>
          <w:szCs w:val="20"/>
          <w:lang w:eastAsia="ru-RU"/>
          <w14:ligatures w14:val="none"/>
        </w:rPr>
        <w:t>____(</w:t>
      </w:r>
      <w:r w:rsidRPr="00DE5BFD">
        <w:rPr>
          <w:rFonts w:ascii="Times New Roman" w:eastAsia="Times New Roman" w:hAnsi="Times New Roman"/>
          <w:i/>
          <w:color w:val="0000FF"/>
          <w:kern w:val="0"/>
          <w:sz w:val="22"/>
          <w:szCs w:val="20"/>
          <w:lang w:eastAsia="ru-RU"/>
          <w14:ligatures w14:val="none"/>
        </w:rPr>
        <w:t>зазначити назву СОД</w:t>
      </w:r>
      <w:r w:rsidRPr="00DE5BFD">
        <w:rPr>
          <w:rFonts w:ascii="Times New Roman" w:eastAsia="Times New Roman" w:hAnsi="Times New Roman"/>
          <w:kern w:val="0"/>
          <w:sz w:val="22"/>
          <w:szCs w:val="20"/>
          <w:lang w:eastAsia="ru-RU"/>
          <w14:ligatures w14:val="none"/>
        </w:rPr>
        <w:t>) від____ року,</w:t>
      </w:r>
      <w:r w:rsidRPr="00DE5BFD">
        <w:rPr>
          <w:rFonts w:ascii="Times New Roman" w:eastAsia="Times New Roman" w:hAnsi="Times New Roman"/>
          <w:kern w:val="0"/>
          <w:sz w:val="22"/>
          <w:szCs w:val="22"/>
          <w:lang w:eastAsia="ru-RU"/>
          <w14:ligatures w14:val="none"/>
        </w:rPr>
        <w:t xml:space="preserve"> вартість предмету іпотеки визначено у розмірі </w:t>
      </w:r>
      <w:r w:rsidRPr="00DE5BFD">
        <w:rPr>
          <w:rFonts w:ascii="Times New Roman" w:eastAsia="Times New Roman" w:hAnsi="Times New Roman"/>
          <w:kern w:val="0"/>
          <w:sz w:val="22"/>
          <w:szCs w:val="20"/>
          <w:lang w:eastAsia="ru-RU"/>
          <w14:ligatures w14:val="none"/>
        </w:rPr>
        <w:t xml:space="preserve">___(цифрами)__(прописом)__ </w:t>
      </w:r>
      <w:r w:rsidRPr="00DE5BFD">
        <w:rPr>
          <w:rFonts w:ascii="Times New Roman" w:eastAsia="Times New Roman" w:hAnsi="Times New Roman"/>
          <w:kern w:val="0"/>
          <w:sz w:val="22"/>
          <w:szCs w:val="22"/>
          <w:lang w:eastAsia="ru-RU"/>
          <w14:ligatures w14:val="none"/>
        </w:rPr>
        <w:t>гривень ___ коп.</w:t>
      </w:r>
      <w:r w:rsidRPr="00DE5BFD">
        <w:rPr>
          <w:rFonts w:ascii="Times New Roman" w:eastAsia="Times New Roman" w:hAnsi="Times New Roman"/>
          <w:kern w:val="0"/>
          <w:sz w:val="22"/>
          <w:szCs w:val="20"/>
          <w:lang w:eastAsia="ru-RU"/>
          <w14:ligatures w14:val="none"/>
        </w:rPr>
        <w:t xml:space="preserve"> </w:t>
      </w:r>
      <w:r w:rsidRPr="00DE5BFD">
        <w:rPr>
          <w:rFonts w:ascii="Times New Roman" w:eastAsia="Times New Roman" w:hAnsi="Times New Roman"/>
          <w:kern w:val="0"/>
          <w:sz w:val="22"/>
          <w:szCs w:val="22"/>
          <w:lang w:eastAsia="ru-RU"/>
          <w14:ligatures w14:val="none"/>
        </w:rPr>
        <w:t>без ПДВ (далі – заставна вартість предмету іпотеки).</w:t>
      </w:r>
    </w:p>
    <w:p w14:paraId="22E761BF"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i/>
          <w:iCs/>
          <w:color w:val="EE0000"/>
          <w:kern w:val="0"/>
          <w:sz w:val="22"/>
          <w:szCs w:val="22"/>
          <w:highlight w:val="lightGray"/>
          <w:u w:val="single"/>
          <w:lang w:eastAsia="ru-RU"/>
          <w14:ligatures w14:val="none"/>
        </w:rPr>
        <w:t>Якщо предметом іпотеки є будинок, викласти п.2.2. у наступній редакції</w:t>
      </w:r>
      <w:r w:rsidRPr="00DE5BFD">
        <w:rPr>
          <w:rFonts w:ascii="Times New Roman" w:eastAsia="Times New Roman" w:hAnsi="Times New Roman"/>
          <w:kern w:val="0"/>
          <w:sz w:val="22"/>
          <w:szCs w:val="22"/>
          <w:lang w:eastAsia="ru-RU"/>
          <w14:ligatures w14:val="none"/>
        </w:rPr>
        <w:t xml:space="preserve"> </w:t>
      </w:r>
    </w:p>
    <w:p w14:paraId="219D970F"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2.2. Згідно звіту про оцінку предмету іпотеки, який складено </w:t>
      </w:r>
      <w:r w:rsidRPr="00DE5BFD">
        <w:rPr>
          <w:rFonts w:ascii="Times New Roman" w:eastAsia="Times New Roman" w:hAnsi="Times New Roman"/>
          <w:kern w:val="0"/>
          <w:sz w:val="22"/>
          <w:szCs w:val="20"/>
          <w:lang w:eastAsia="ru-RU"/>
          <w14:ligatures w14:val="none"/>
        </w:rPr>
        <w:t>__</w:t>
      </w:r>
      <w:r w:rsidRPr="00DE5BFD">
        <w:rPr>
          <w:rFonts w:ascii="Times New Roman" w:eastAsia="Times New Roman" w:hAnsi="Times New Roman"/>
          <w:color w:val="000000"/>
          <w:kern w:val="0"/>
          <w:sz w:val="22"/>
          <w:szCs w:val="20"/>
          <w:lang w:eastAsia="ru-RU"/>
          <w14:ligatures w14:val="none"/>
        </w:rPr>
        <w:t>_</w:t>
      </w:r>
      <w:r w:rsidRPr="00DE5BFD">
        <w:rPr>
          <w:rFonts w:ascii="Times New Roman" w:eastAsia="Times New Roman" w:hAnsi="Times New Roman"/>
          <w:i/>
          <w:iCs/>
          <w:color w:val="000000"/>
          <w:kern w:val="0"/>
          <w:sz w:val="22"/>
          <w:szCs w:val="22"/>
          <w:lang w:eastAsia="ru-RU"/>
          <w14:ligatures w14:val="none"/>
        </w:rPr>
        <w:t xml:space="preserve">_ </w:t>
      </w:r>
      <w:r w:rsidRPr="00DE5BFD">
        <w:rPr>
          <w:rFonts w:ascii="Times New Roman" w:eastAsia="Times New Roman" w:hAnsi="Times New Roman"/>
          <w:i/>
          <w:iCs/>
          <w:color w:val="0000FF"/>
          <w:kern w:val="0"/>
          <w:sz w:val="22"/>
          <w:szCs w:val="22"/>
          <w:lang w:eastAsia="ru-RU"/>
          <w14:ligatures w14:val="none"/>
        </w:rPr>
        <w:t xml:space="preserve">(зазначити назву СОД) </w:t>
      </w:r>
      <w:r w:rsidRPr="00DE5BFD">
        <w:rPr>
          <w:rFonts w:ascii="Times New Roman" w:eastAsia="Times New Roman" w:hAnsi="Times New Roman"/>
          <w:kern w:val="0"/>
          <w:sz w:val="22"/>
          <w:szCs w:val="20"/>
          <w:lang w:eastAsia="ru-RU"/>
          <w14:ligatures w14:val="none"/>
        </w:rPr>
        <w:t>від____ року,</w:t>
      </w:r>
      <w:r w:rsidRPr="00DE5BFD">
        <w:rPr>
          <w:rFonts w:ascii="Times New Roman" w:eastAsia="Times New Roman" w:hAnsi="Times New Roman"/>
          <w:kern w:val="0"/>
          <w:sz w:val="22"/>
          <w:szCs w:val="22"/>
          <w:lang w:eastAsia="ru-RU"/>
          <w14:ligatures w14:val="none"/>
        </w:rPr>
        <w:t xml:space="preserve"> вартість предмету іпотеки визначено у розмірі </w:t>
      </w:r>
      <w:r w:rsidRPr="00DE5BFD">
        <w:rPr>
          <w:rFonts w:ascii="Times New Roman" w:eastAsia="Times New Roman" w:hAnsi="Times New Roman"/>
          <w:color w:val="0000FF"/>
          <w:kern w:val="0"/>
          <w:sz w:val="22"/>
          <w:szCs w:val="22"/>
          <w:lang w:eastAsia="ru-RU"/>
          <w14:ligatures w14:val="none"/>
        </w:rPr>
        <w:t>___(</w:t>
      </w:r>
      <w:r w:rsidRPr="00DE5BFD">
        <w:rPr>
          <w:rFonts w:ascii="Times New Roman" w:eastAsia="Times New Roman" w:hAnsi="Times New Roman"/>
          <w:i/>
          <w:iCs/>
          <w:color w:val="0000FF"/>
          <w:kern w:val="0"/>
          <w:sz w:val="22"/>
          <w:szCs w:val="22"/>
          <w:u w:val="single"/>
          <w:lang w:eastAsia="ru-RU"/>
          <w14:ligatures w14:val="none"/>
        </w:rPr>
        <w:t>цифрами)__(прописом)__</w:t>
      </w:r>
      <w:r w:rsidRPr="00DE5BFD">
        <w:rPr>
          <w:rFonts w:ascii="Times New Roman" w:eastAsia="Times New Roman" w:hAnsi="Times New Roman"/>
          <w:i/>
          <w:iCs/>
          <w:kern w:val="0"/>
          <w:sz w:val="22"/>
          <w:szCs w:val="22"/>
          <w:u w:val="single"/>
          <w:lang w:eastAsia="ru-RU"/>
          <w14:ligatures w14:val="none"/>
        </w:rPr>
        <w:t xml:space="preserve"> </w:t>
      </w:r>
      <w:r w:rsidRPr="00DE5BFD">
        <w:rPr>
          <w:rFonts w:ascii="Times New Roman" w:eastAsia="Times New Roman" w:hAnsi="Times New Roman"/>
          <w:kern w:val="0"/>
          <w:sz w:val="22"/>
          <w:szCs w:val="22"/>
          <w:lang w:eastAsia="ru-RU"/>
          <w14:ligatures w14:val="none"/>
        </w:rPr>
        <w:t>гривень ___ коп.</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без ПДВ</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у тому числі: вартість земельної ділянки</w:t>
      </w:r>
      <w:r w:rsidRPr="00DE5BFD">
        <w:rPr>
          <w:rFonts w:ascii="Times New Roman" w:eastAsia="Times New Roman" w:hAnsi="Times New Roman"/>
          <w:color w:val="0000FF"/>
          <w:kern w:val="0"/>
          <w:sz w:val="22"/>
          <w:szCs w:val="22"/>
          <w:u w:val="single"/>
          <w:lang w:eastAsia="ru-RU"/>
          <w14:ligatures w14:val="none"/>
        </w:rPr>
        <w:t>___(</w:t>
      </w:r>
      <w:r w:rsidRPr="00DE5BFD">
        <w:rPr>
          <w:rFonts w:ascii="Times New Roman" w:eastAsia="Times New Roman" w:hAnsi="Times New Roman"/>
          <w:i/>
          <w:iCs/>
          <w:color w:val="0000FF"/>
          <w:kern w:val="0"/>
          <w:sz w:val="22"/>
          <w:szCs w:val="22"/>
          <w:u w:val="single"/>
          <w:lang w:eastAsia="ru-RU"/>
          <w14:ligatures w14:val="none"/>
        </w:rPr>
        <w:t>цифрами)__(прописом)__</w:t>
      </w:r>
      <w:r w:rsidRPr="00DE5BFD">
        <w:rPr>
          <w:rFonts w:ascii="Times New Roman" w:eastAsia="Times New Roman" w:hAnsi="Times New Roman"/>
          <w:i/>
          <w:iCs/>
          <w:kern w:val="0"/>
          <w:sz w:val="22"/>
          <w:szCs w:val="22"/>
          <w:u w:val="single"/>
          <w:lang w:eastAsia="ru-RU"/>
          <w14:ligatures w14:val="none"/>
        </w:rPr>
        <w:t xml:space="preserve"> </w:t>
      </w:r>
      <w:r w:rsidRPr="00DE5BFD">
        <w:rPr>
          <w:rFonts w:ascii="Times New Roman" w:eastAsia="Times New Roman" w:hAnsi="Times New Roman"/>
          <w:kern w:val="0"/>
          <w:sz w:val="22"/>
          <w:szCs w:val="22"/>
          <w:lang w:eastAsia="ru-RU"/>
          <w14:ligatures w14:val="none"/>
        </w:rPr>
        <w:t>гривень __ коп.</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без ПДВ, вартість нерухомого майна (будівлі, споруди) </w:t>
      </w:r>
      <w:r w:rsidRPr="00DE5BFD">
        <w:rPr>
          <w:rFonts w:ascii="Times New Roman" w:eastAsia="Times New Roman" w:hAnsi="Times New Roman"/>
          <w:color w:val="0000FF"/>
          <w:kern w:val="0"/>
          <w:sz w:val="22"/>
          <w:szCs w:val="22"/>
          <w:u w:val="single"/>
          <w:lang w:eastAsia="ru-RU"/>
          <w14:ligatures w14:val="none"/>
        </w:rPr>
        <w:t>__(</w:t>
      </w:r>
      <w:r w:rsidRPr="00DE5BFD">
        <w:rPr>
          <w:rFonts w:ascii="Times New Roman" w:eastAsia="Times New Roman" w:hAnsi="Times New Roman"/>
          <w:i/>
          <w:iCs/>
          <w:color w:val="0000FF"/>
          <w:kern w:val="0"/>
          <w:sz w:val="22"/>
          <w:szCs w:val="22"/>
          <w:u w:val="single"/>
          <w:lang w:eastAsia="ru-RU"/>
          <w14:ligatures w14:val="none"/>
        </w:rPr>
        <w:t>цифрами)__(прописом)__</w:t>
      </w:r>
      <w:r w:rsidRPr="00DE5BFD">
        <w:rPr>
          <w:rFonts w:ascii="Times New Roman" w:eastAsia="Times New Roman" w:hAnsi="Times New Roman"/>
          <w:i/>
          <w:iCs/>
          <w:kern w:val="0"/>
          <w:sz w:val="22"/>
          <w:szCs w:val="22"/>
          <w:u w:val="single"/>
          <w:lang w:eastAsia="ru-RU"/>
          <w14:ligatures w14:val="none"/>
        </w:rPr>
        <w:t xml:space="preserve"> </w:t>
      </w:r>
      <w:r w:rsidRPr="00DE5BFD">
        <w:rPr>
          <w:rFonts w:ascii="Times New Roman" w:eastAsia="Times New Roman" w:hAnsi="Times New Roman"/>
          <w:kern w:val="0"/>
          <w:sz w:val="22"/>
          <w:szCs w:val="22"/>
          <w:lang w:eastAsia="ru-RU"/>
          <w14:ligatures w14:val="none"/>
        </w:rPr>
        <w:t>гривень ___ коп.</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без ПДВ</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(далі – заставна вартість предмету іпотеки).</w:t>
      </w:r>
    </w:p>
    <w:p w14:paraId="35B8D68B"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Актуальність  зазначеної вище інформації про об’єкт нерухомого майна та інформації про державну реєстрацію права власності  підтверджується Інформацією з Державного реєстру речових прав на нерухоме майно № ____________, сформованою _______ нотаріусом ______ нотаріального округу ___ _______ 20___ року. </w:t>
      </w:r>
    </w:p>
    <w:p w14:paraId="0F0B5FE6"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Відомості  про реєстрацію інших речових прав, крім права власності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на нерухоме майно, що входить до складу предмету іпотеки, та  зареєстровані обтяження речових прав,</w:t>
      </w:r>
      <w:r w:rsidRPr="00DE5BFD">
        <w:rPr>
          <w:rFonts w:ascii="Times New Roman" w:eastAsia="Times New Roman" w:hAnsi="Times New Roman"/>
          <w:kern w:val="0"/>
          <w:szCs w:val="20"/>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в тому  числі  у  Спеціальному  розділі  Державного реєстру, відсутні.</w:t>
      </w:r>
    </w:p>
    <w:p w14:paraId="426AC662"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i/>
          <w:color w:val="0000FF"/>
          <w:kern w:val="0"/>
          <w:sz w:val="22"/>
          <w:szCs w:val="22"/>
          <w:u w:val="single"/>
          <w:lang w:eastAsia="ru-RU"/>
          <w14:ligatures w14:val="none"/>
        </w:rPr>
      </w:pPr>
      <w:bookmarkStart w:id="1" w:name="_Hlk197272245"/>
      <w:r w:rsidRPr="00DE5BFD">
        <w:rPr>
          <w:rFonts w:ascii="Times New Roman" w:eastAsia="Times New Roman" w:hAnsi="Times New Roman"/>
          <w:i/>
          <w:color w:val="0000FF"/>
          <w:kern w:val="0"/>
          <w:sz w:val="22"/>
          <w:szCs w:val="20"/>
          <w:highlight w:val="lightGray"/>
          <w:u w:val="single"/>
          <w:lang w:eastAsia="ru-RU"/>
          <w14:ligatures w14:val="none"/>
        </w:rPr>
        <w:t>При необхідності пункт доповнюється іншими відомостями необхідними для визначення вартості предмету іпотеки (зокрема відомостями щодо вартості земельної ділянки, яка входить до складу предмету Іпотеки).</w:t>
      </w:r>
    </w:p>
    <w:p w14:paraId="1549708D"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0"/>
          <w:lang w:eastAsia="ru-RU"/>
          <w14:ligatures w14:val="none"/>
        </w:rPr>
      </w:pPr>
      <w:r w:rsidRPr="00DE5BFD" w:rsidDel="0026572A">
        <w:rPr>
          <w:rFonts w:ascii="Times New Roman" w:eastAsia="Times New Roman" w:hAnsi="Times New Roman"/>
          <w:i/>
          <w:color w:val="0000FF"/>
          <w:kern w:val="0"/>
          <w:sz w:val="22"/>
          <w:szCs w:val="22"/>
          <w:u w:val="single"/>
          <w:lang w:eastAsia="ru-RU"/>
          <w14:ligatures w14:val="none"/>
        </w:rPr>
        <w:t xml:space="preserve"> </w:t>
      </w:r>
      <w:bookmarkEnd w:id="1"/>
    </w:p>
    <w:p w14:paraId="3D6F879F"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 </w:t>
      </w:r>
      <w:r w:rsidRPr="00DE5BFD">
        <w:rPr>
          <w:rFonts w:ascii="Times New Roman" w:eastAsia="Times New Roman" w:hAnsi="Times New Roman"/>
          <w:b/>
          <w:bCs/>
          <w:caps/>
          <w:kern w:val="0"/>
          <w:sz w:val="22"/>
          <w:szCs w:val="22"/>
          <w:lang w:eastAsia="ru-RU"/>
          <w14:ligatures w14:val="none"/>
        </w:rPr>
        <w:t xml:space="preserve">ІПОТЕКодАВЕЦЬ </w:t>
      </w:r>
      <w:r w:rsidRPr="00DE5BFD">
        <w:rPr>
          <w:rFonts w:ascii="Times New Roman" w:eastAsia="Times New Roman" w:hAnsi="Times New Roman"/>
          <w:b/>
          <w:kern w:val="0"/>
          <w:sz w:val="22"/>
          <w:szCs w:val="22"/>
          <w:lang w:eastAsia="ru-RU"/>
          <w14:ligatures w14:val="none"/>
        </w:rPr>
        <w:t>засвідчує, що</w:t>
      </w:r>
      <w:r w:rsidRPr="00DE5BFD">
        <w:rPr>
          <w:rFonts w:ascii="Times New Roman" w:eastAsia="Times New Roman" w:hAnsi="Times New Roman"/>
          <w:kern w:val="0"/>
          <w:sz w:val="22"/>
          <w:szCs w:val="22"/>
          <w:lang w:eastAsia="ru-RU"/>
          <w14:ligatures w14:val="none"/>
        </w:rPr>
        <w:t>:</w:t>
      </w:r>
    </w:p>
    <w:p w14:paraId="7AB2B3A7"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2.3.1. На підставах, передбачених чинним законодавством України він має право відчужувати предмет іпотеки.</w:t>
      </w:r>
    </w:p>
    <w:p w14:paraId="34A30627"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2.3.2. На підставах, передбачених чинним законодавством України, на предмет іпотеки може бути звернене стягнення.</w:t>
      </w:r>
    </w:p>
    <w:p w14:paraId="6D2FE300"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2.3.3. Предмет іпотеки вільний від зобов’язань, крім тих, що передбачені цим Договором. </w:t>
      </w:r>
    </w:p>
    <w:p w14:paraId="61247939"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2.3.4. </w:t>
      </w:r>
      <w:bookmarkStart w:id="2" w:name="_Hlk197856483"/>
      <w:r w:rsidRPr="00DE5BFD">
        <w:rPr>
          <w:rFonts w:ascii="Times New Roman" w:eastAsia="Times New Roman" w:hAnsi="Times New Roman"/>
          <w:kern w:val="0"/>
          <w:sz w:val="22"/>
          <w:szCs w:val="22"/>
          <w:lang w:eastAsia="ru-RU"/>
          <w14:ligatures w14:val="none"/>
        </w:rPr>
        <w:t xml:space="preserve">Не існує ніяких документів/дій з боку суду, органів державної виконавчої служби, правоохоронних і будь-яких інших органів, служб, посадових, юридичних або фізичних осіб, що можуть привести до невиконання або неналежного виконання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зобов’язань за цим Договором, визнання його недійсним чи неукладеним, зокрема, жодним судом не винесене рішення (постанова) про стягнення із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коштів на користь третьої особи або вилучення предмету іпотеки</w:t>
      </w:r>
      <w:bookmarkEnd w:id="2"/>
      <w:r w:rsidRPr="00DE5BFD">
        <w:rPr>
          <w:rFonts w:ascii="Times New Roman" w:eastAsia="Times New Roman" w:hAnsi="Times New Roman"/>
          <w:kern w:val="0"/>
          <w:sz w:val="22"/>
          <w:szCs w:val="22"/>
          <w:lang w:eastAsia="ru-RU"/>
          <w14:ligatures w14:val="none"/>
        </w:rPr>
        <w:t>.</w:t>
      </w:r>
    </w:p>
    <w:p w14:paraId="4F4B7438"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2.3.5.</w:t>
      </w:r>
      <w:r w:rsidRPr="00DE5BFD">
        <w:rPr>
          <w:rFonts w:ascii="Times New Roman" w:eastAsia="Times New Roman" w:hAnsi="Times New Roman"/>
          <w:color w:val="000000"/>
          <w:kern w:val="0"/>
          <w:sz w:val="22"/>
          <w:szCs w:val="22"/>
          <w:lang w:eastAsia="ru-RU"/>
          <w14:ligatures w14:val="none"/>
        </w:rPr>
        <w:t xml:space="preserve"> Не існує довіреностей (інших уповноважуючих документів), виданих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2"/>
          <w:lang w:eastAsia="ru-RU"/>
          <w14:ligatures w14:val="none"/>
        </w:rPr>
        <w:t xml:space="preserve"> третім особам, що свідчать про право останніх розпоряджатись тим чи іншим чином предметом іпотеки.</w:t>
      </w:r>
    </w:p>
    <w:p w14:paraId="1CB6737E"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2.3.6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є повністю дієздатною особою та укладення цього Договору не потребує додаткового узгодження з третіми особами згідно з чинним законодавством України.</w:t>
      </w:r>
    </w:p>
    <w:p w14:paraId="1E7978E0"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2.3.7. ІПОТЕКОДАВЕЦЬ гарантує, що документи та інформація, надані ним при укладенні цього Договору, існують тільки в тій редакції, в якій вони надані ІПОТЕКОДЕРЖАТЕЛЮ, і що ці документи є чинними, а інформація є повною і достовірною.</w:t>
      </w:r>
    </w:p>
    <w:p w14:paraId="351EE385"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2.3.8.</w:t>
      </w:r>
      <w:r w:rsidRPr="00DE5BFD">
        <w:rPr>
          <w:rFonts w:ascii="Times New Roman" w:eastAsia="Times New Roman" w:hAnsi="Times New Roman"/>
          <w:i/>
          <w:iCs/>
          <w:color w:val="00000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Його проінформовано та він згоден, що зобов’язання за цим Договором, а також його персональні дані можуть бути включені до іпотечного покриття (при випуску іпотечних цінних паперів) або приєднані до консолідованого іпотечного боргу та іпотека може бути включена до іпотечного пулу у відповідності до чинного законодавства України.</w:t>
      </w:r>
    </w:p>
    <w:p w14:paraId="7D0B3D5B"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2.3.9. Предмет іпотеки не знаходиться у спільній частковій власності та не є часткою, паєм.</w:t>
      </w:r>
    </w:p>
    <w:p w14:paraId="333DB64F"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p>
    <w:p w14:paraId="6187BE0D"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lastRenderedPageBreak/>
        <w:t>У разі, якщо ІПОТЕКОДАВЕЦЬ перебуває в шлюбі, або проживає однією сім'єю з іншою особою без реєстрації шлюбу, додати пп. 2.3.9.1. у наступній редакції:</w:t>
      </w:r>
    </w:p>
    <w:p w14:paraId="2F92F242" w14:textId="77777777" w:rsidR="00544667" w:rsidRDefault="00544667" w:rsidP="00544667">
      <w:pPr>
        <w:ind w:firstLine="720"/>
        <w:jc w:val="both"/>
        <w:rPr>
          <w:rFonts w:ascii="Times New Roman" w:eastAsia="Times New Roman" w:hAnsi="Times New Roman"/>
          <w:kern w:val="0"/>
          <w:sz w:val="22"/>
          <w:szCs w:val="22"/>
          <w:lang w:eastAsia="ru-RU"/>
          <w14:ligatures w14:val="none"/>
        </w:rPr>
      </w:pPr>
    </w:p>
    <w:p w14:paraId="33649948" w14:textId="77777777" w:rsidR="00544667" w:rsidRPr="00C33EE0" w:rsidRDefault="00544667" w:rsidP="00544667">
      <w:pPr>
        <w:ind w:firstLine="720"/>
        <w:jc w:val="both"/>
        <w:rPr>
          <w:rFonts w:ascii="Times New Roman" w:eastAsia="Times New Roman" w:hAnsi="Times New Roman"/>
          <w:color w:val="00B050"/>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2.3.9.1. </w:t>
      </w:r>
      <w:r w:rsidRPr="00C33EE0">
        <w:rPr>
          <w:rFonts w:ascii="Times New Roman" w:eastAsia="Times New Roman" w:hAnsi="Times New Roman"/>
          <w:color w:val="00B050"/>
          <w:kern w:val="0"/>
          <w:sz w:val="22"/>
          <w:szCs w:val="22"/>
          <w:lang w:eastAsia="ru-RU"/>
          <w14:ligatures w14:val="none"/>
        </w:rPr>
        <w:t xml:space="preserve">Предмет іпотеки знаходиться у спільній сумісній власності з </w:t>
      </w:r>
      <w:r w:rsidRPr="00C33EE0">
        <w:rPr>
          <w:rFonts w:ascii="Times New Roman" w:eastAsia="Times New Roman" w:hAnsi="Times New Roman"/>
          <w:i/>
          <w:color w:val="00B050"/>
          <w:kern w:val="0"/>
          <w:sz w:val="22"/>
          <w:szCs w:val="22"/>
          <w:lang w:eastAsia="ru-RU"/>
          <w14:ligatures w14:val="none"/>
        </w:rPr>
        <w:t>___ПІБ повністю</w:t>
      </w:r>
      <w:r w:rsidRPr="00C33EE0">
        <w:rPr>
          <w:rFonts w:ascii="Times New Roman" w:eastAsia="Times New Roman" w:hAnsi="Times New Roman"/>
          <w:color w:val="00B050"/>
          <w:kern w:val="0"/>
          <w:sz w:val="22"/>
          <w:szCs w:val="22"/>
          <w:lang w:eastAsia="ru-RU"/>
          <w14:ligatures w14:val="none"/>
        </w:rPr>
        <w:t xml:space="preserve">. Для вчинення правочину надано згоду </w:t>
      </w:r>
      <w:r w:rsidRPr="00C33EE0">
        <w:rPr>
          <w:rFonts w:ascii="Times New Roman" w:eastAsia="Times New Roman" w:hAnsi="Times New Roman"/>
          <w:i/>
          <w:color w:val="00B050"/>
          <w:kern w:val="0"/>
          <w:sz w:val="22"/>
          <w:szCs w:val="22"/>
          <w:lang w:eastAsia="ru-RU"/>
          <w14:ligatures w14:val="none"/>
        </w:rPr>
        <w:t xml:space="preserve">_________ПІБ повністю   </w:t>
      </w:r>
      <w:r w:rsidRPr="00C33EE0">
        <w:rPr>
          <w:rFonts w:ascii="Times New Roman" w:eastAsia="Times New Roman" w:hAnsi="Times New Roman"/>
          <w:color w:val="00B050"/>
          <w:kern w:val="0"/>
          <w:sz w:val="22"/>
          <w:szCs w:val="22"/>
          <w:lang w:eastAsia="ru-RU"/>
          <w14:ligatures w14:val="none"/>
        </w:rPr>
        <w:t>на передачу предмета іпотеки в забезпечення виконання зобов’язань ІПОТЕКОДАВЦЯ</w:t>
      </w:r>
      <w:r w:rsidRPr="00C33EE0">
        <w:rPr>
          <w:rFonts w:ascii="Times New Roman" w:eastAsia="Times New Roman" w:hAnsi="Times New Roman"/>
          <w:i/>
          <w:color w:val="00B050"/>
          <w:kern w:val="0"/>
          <w:sz w:val="22"/>
          <w:szCs w:val="22"/>
          <w:lang w:eastAsia="ru-RU"/>
          <w14:ligatures w14:val="none"/>
        </w:rPr>
        <w:t xml:space="preserve"> </w:t>
      </w:r>
      <w:r w:rsidRPr="00C33EE0">
        <w:rPr>
          <w:rFonts w:ascii="Times New Roman" w:eastAsia="Times New Roman" w:hAnsi="Times New Roman"/>
          <w:color w:val="00B050"/>
          <w:kern w:val="0"/>
          <w:sz w:val="22"/>
          <w:szCs w:val="22"/>
          <w:lang w:eastAsia="ru-RU"/>
          <w14:ligatures w14:val="none"/>
        </w:rPr>
        <w:t>за кредитним договором № _______ від _________, посвідчену нотаріусом</w:t>
      </w:r>
      <w:r w:rsidRPr="00C33EE0">
        <w:rPr>
          <w:rFonts w:ascii="Times New Roman" w:eastAsia="Times New Roman" w:hAnsi="Times New Roman"/>
          <w:i/>
          <w:color w:val="00B050"/>
          <w:kern w:val="0"/>
          <w:sz w:val="22"/>
          <w:szCs w:val="22"/>
          <w:lang w:eastAsia="ru-RU"/>
          <w14:ligatures w14:val="none"/>
        </w:rPr>
        <w:t xml:space="preserve"> </w:t>
      </w:r>
      <w:r w:rsidRPr="00C33EE0">
        <w:rPr>
          <w:rFonts w:ascii="Times New Roman" w:eastAsia="Times New Roman" w:hAnsi="Times New Roman"/>
          <w:color w:val="00B050"/>
          <w:kern w:val="0"/>
          <w:sz w:val="22"/>
          <w:szCs w:val="22"/>
          <w:lang w:eastAsia="ru-RU"/>
          <w14:ligatures w14:val="none"/>
        </w:rPr>
        <w:t xml:space="preserve">__________ нотаріального округу </w:t>
      </w:r>
      <w:r w:rsidRPr="00C33EE0">
        <w:rPr>
          <w:rFonts w:ascii="Times New Roman" w:eastAsia="Times New Roman" w:hAnsi="Times New Roman"/>
          <w:i/>
          <w:color w:val="00B050"/>
          <w:kern w:val="0"/>
          <w:sz w:val="22"/>
          <w:szCs w:val="22"/>
          <w:lang w:eastAsia="ru-RU"/>
          <w14:ligatures w14:val="none"/>
        </w:rPr>
        <w:t>________ПІБ нотаріуса __дата__.</w:t>
      </w:r>
    </w:p>
    <w:p w14:paraId="355927B0" w14:textId="77777777" w:rsidR="00544667" w:rsidRPr="00C33EE0" w:rsidRDefault="00544667" w:rsidP="00544667">
      <w:pPr>
        <w:spacing w:after="0" w:line="240" w:lineRule="auto"/>
        <w:ind w:firstLine="720"/>
        <w:jc w:val="both"/>
        <w:rPr>
          <w:rFonts w:ascii="Times New Roman" w:eastAsia="Times New Roman" w:hAnsi="Times New Roman"/>
          <w:i/>
          <w:iCs/>
          <w:color w:val="00B050"/>
          <w:kern w:val="0"/>
          <w:sz w:val="22"/>
          <w:szCs w:val="22"/>
          <w:lang w:eastAsia="ru-RU"/>
          <w14:ligatures w14:val="none"/>
        </w:rPr>
      </w:pPr>
      <w:r w:rsidRPr="00C33EE0">
        <w:rPr>
          <w:rFonts w:ascii="Times New Roman" w:eastAsia="Times New Roman" w:hAnsi="Times New Roman"/>
          <w:i/>
          <w:color w:val="00B050"/>
          <w:kern w:val="0"/>
          <w:sz w:val="22"/>
          <w:szCs w:val="20"/>
          <w:highlight w:val="lightGray"/>
          <w:lang w:eastAsia="ru-RU"/>
          <w14:ligatures w14:val="none"/>
        </w:rPr>
        <w:t>Уповноважений суб’єкт має право вносити зміни до формулювання пункту 2.3.9.1</w:t>
      </w:r>
      <w:r w:rsidRPr="00C33EE0">
        <w:rPr>
          <w:rFonts w:ascii="Times New Roman" w:eastAsia="Times New Roman" w:hAnsi="Times New Roman"/>
          <w:i/>
          <w:iCs/>
          <w:color w:val="00B050"/>
          <w:kern w:val="0"/>
          <w:sz w:val="22"/>
          <w:szCs w:val="22"/>
          <w:highlight w:val="lightGray"/>
          <w:lang w:eastAsia="ru-RU"/>
          <w14:ligatures w14:val="none"/>
        </w:rPr>
        <w:t>. за вимогою нотаріусів.</w:t>
      </w:r>
      <w:r w:rsidRPr="00C33EE0">
        <w:rPr>
          <w:rFonts w:ascii="Times New Roman" w:eastAsia="Times New Roman" w:hAnsi="Times New Roman"/>
          <w:i/>
          <w:iCs/>
          <w:color w:val="00B050"/>
          <w:kern w:val="0"/>
          <w:sz w:val="22"/>
          <w:szCs w:val="22"/>
          <w:lang w:eastAsia="ru-RU"/>
          <w14:ligatures w14:val="none"/>
        </w:rPr>
        <w:t xml:space="preserve">  </w:t>
      </w:r>
    </w:p>
    <w:p w14:paraId="38545E2F" w14:textId="77777777" w:rsidR="00544667" w:rsidRPr="00DE5BFD" w:rsidRDefault="00544667" w:rsidP="00544667">
      <w:pPr>
        <w:spacing w:after="0" w:line="240" w:lineRule="auto"/>
        <w:ind w:firstLine="720"/>
        <w:jc w:val="both"/>
        <w:rPr>
          <w:rFonts w:ascii="Times New Roman" w:eastAsia="Times New Roman" w:hAnsi="Times New Roman"/>
          <w:i/>
          <w:color w:val="0000FF"/>
          <w:kern w:val="0"/>
          <w:sz w:val="22"/>
          <w:szCs w:val="22"/>
          <w:lang w:eastAsia="ru-RU"/>
          <w14:ligatures w14:val="none"/>
        </w:rPr>
      </w:pPr>
    </w:p>
    <w:p w14:paraId="17AE0359"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У разі, якщо ІПОТЕКОДАВЕЦЬ не перебуває в шлюбі та не проживає однією сім'єю з іншою особою без реєстрації шлюбу, додати пп. 2.3.9.1. у наступній редакції:</w:t>
      </w:r>
    </w:p>
    <w:p w14:paraId="09C331BF" w14:textId="77777777" w:rsidR="00544667"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2.3.9.1.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гарантує, що предмет іпотеки не знаходиться у спільній сумісній власності, що на момент </w:t>
      </w:r>
      <w:r w:rsidRPr="00DE5BFD">
        <w:rPr>
          <w:rFonts w:ascii="Times New Roman" w:eastAsia="Times New Roman" w:hAnsi="Times New Roman"/>
          <w:kern w:val="0"/>
          <w:sz w:val="22"/>
          <w:szCs w:val="22"/>
          <w:lang w:eastAsia="ru-RU"/>
          <w14:ligatures w14:val="none"/>
        </w:rPr>
        <w:t xml:space="preserve">набуття права власності на предмет іпотеки в шлюбі не перебував, не проживав з іншою особою однією сім’єю без реєстрації шлюбу, </w:t>
      </w:r>
      <w:r w:rsidRPr="00DE5BFD">
        <w:rPr>
          <w:rFonts w:ascii="Times New Roman" w:eastAsia="Times New Roman" w:hAnsi="Times New Roman"/>
          <w:color w:val="000000"/>
          <w:kern w:val="0"/>
          <w:sz w:val="22"/>
          <w:szCs w:val="22"/>
          <w:lang w:eastAsia="ru-RU"/>
          <w14:ligatures w14:val="none"/>
        </w:rPr>
        <w:t xml:space="preserve">про що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color w:val="00000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надано відповідну заяву</w:t>
      </w:r>
      <w:r w:rsidRPr="00DE5BFD">
        <w:rPr>
          <w:rFonts w:ascii="Times New Roman" w:eastAsia="Times New Roman" w:hAnsi="Times New Roman"/>
          <w:kern w:val="0"/>
          <w:sz w:val="22"/>
          <w:szCs w:val="22"/>
          <w:lang w:eastAsia="ru-RU"/>
          <w14:ligatures w14:val="none"/>
        </w:rPr>
        <w:t>.</w:t>
      </w:r>
    </w:p>
    <w:p w14:paraId="205819A5" w14:textId="77777777" w:rsidR="00544667" w:rsidRPr="00DE5BFD" w:rsidRDefault="00544667" w:rsidP="00544667">
      <w:pPr>
        <w:ind w:firstLine="720"/>
        <w:jc w:val="both"/>
        <w:rPr>
          <w:rFonts w:ascii="Times New Roman" w:eastAsia="Times New Roman" w:hAnsi="Times New Roman"/>
          <w:i/>
          <w:color w:val="FF0000"/>
          <w:kern w:val="0"/>
          <w:sz w:val="22"/>
          <w:szCs w:val="22"/>
          <w:lang w:eastAsia="ru-RU"/>
          <w14:ligatures w14:val="none"/>
        </w:rPr>
      </w:pPr>
      <w:r w:rsidRPr="0017767D">
        <w:rPr>
          <w:rFonts w:ascii="Times New Roman" w:eastAsia="Times New Roman" w:hAnsi="Times New Roman"/>
          <w:i/>
          <w:color w:val="00B050"/>
          <w:kern w:val="0"/>
          <w:sz w:val="22"/>
          <w:szCs w:val="20"/>
          <w:highlight w:val="lightGray"/>
          <w:lang w:eastAsia="ru-RU"/>
          <w14:ligatures w14:val="none"/>
        </w:rPr>
        <w:t xml:space="preserve">Уповноважений суб’єкт має право вносити зміни до формулювання пункту 2.3.9.1. за вимогою нотаріусів.  </w:t>
      </w:r>
      <w:bookmarkStart w:id="3" w:name="_Hlk197330118"/>
      <w:r>
        <w:rPr>
          <w:rFonts w:ascii="Times New Roman" w:eastAsia="Times New Roman" w:hAnsi="Times New Roman"/>
          <w:i/>
          <w:color w:val="00B050"/>
          <w:kern w:val="0"/>
          <w:sz w:val="22"/>
          <w:szCs w:val="20"/>
          <w:lang w:eastAsia="ru-RU"/>
          <w14:ligatures w14:val="none"/>
        </w:rPr>
        <w:tab/>
      </w:r>
    </w:p>
    <w:p w14:paraId="6EDC9DB0" w14:textId="77777777" w:rsidR="00544667" w:rsidRPr="00DE5BFD" w:rsidRDefault="00544667" w:rsidP="00544667">
      <w:pPr>
        <w:spacing w:after="0" w:line="240" w:lineRule="auto"/>
        <w:ind w:firstLine="720"/>
        <w:jc w:val="both"/>
        <w:rPr>
          <w:rFonts w:ascii="Times New Roman" w:eastAsia="Times New Roman" w:hAnsi="Times New Roman"/>
          <w:i/>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У разі, якщо ІПОТЕКОДАВЕЦЬ уклав шлюбний договір, додати пп. 2.3.9.1. у наступній редакції:</w:t>
      </w:r>
    </w:p>
    <w:p w14:paraId="209A6578" w14:textId="77777777" w:rsidR="00544667" w:rsidRPr="00DE5BFD" w:rsidRDefault="00544667" w:rsidP="00544667">
      <w:pPr>
        <w:tabs>
          <w:tab w:val="center" w:pos="993"/>
        </w:tabs>
        <w:spacing w:after="60" w:line="240" w:lineRule="auto"/>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ab/>
        <w:t xml:space="preserve">            2.3.9.1.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уклав шлюбний договір, умовами якого передбачено (врегульовано) майнові відносини між подружжям та визначено їхні майнові права та обов’язки, у тому числі щодо нерухомого майна із визначенням, що таке майно належить на праві приватної власності ІПОТЕКОДАВЦЮ, та/або не передбачено спільної відповідальності за прийняті фінансові зобов’язання . Копія шлюбного договору надана ІПОТЕКОДЕРЖАТЕЛЮ, та зобов’язується інформувати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про зміну або розірвання останнього не пізніше 5 (п’яти) робочих днів з дати зміни або розірвання шлюбного договору та надати відповідні підтверджуючі документи про вчинення таких дій.  </w:t>
      </w:r>
    </w:p>
    <w:bookmarkEnd w:id="3"/>
    <w:p w14:paraId="5E33823C"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2.3.10. </w:t>
      </w:r>
      <w:bookmarkStart w:id="4" w:name="_Hlk197856536"/>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та члени його сім’ї (за наявності) відповідають усім вимогам </w:t>
      </w:r>
      <w:r w:rsidRPr="00DE5BFD">
        <w:rPr>
          <w:rFonts w:ascii="Times New Roman" w:eastAsia="Arial" w:hAnsi="Times New Roman"/>
          <w:kern w:val="0"/>
          <w:sz w:val="22"/>
          <w:szCs w:val="22"/>
          <w:lang w:eastAsia="ru-RU"/>
          <w14:ligatures w14:val="none"/>
        </w:rPr>
        <w:t>Умов</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Arial" w:hAnsi="Times New Roman"/>
          <w:kern w:val="0"/>
          <w:sz w:val="22"/>
          <w:szCs w:val="22"/>
          <w:lang w:eastAsia="ru-RU"/>
          <w14:ligatures w14:val="none"/>
        </w:rPr>
        <w:t xml:space="preserve">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 856 від 2 серпня 2022 року (зі змінами) (далі - </w:t>
      </w:r>
      <w:r w:rsidRPr="00DE5BFD">
        <w:rPr>
          <w:rFonts w:ascii="Times New Roman" w:eastAsia="Arial" w:hAnsi="Times New Roman"/>
          <w:kern w:val="0"/>
          <w:sz w:val="22"/>
          <w:szCs w:val="20"/>
          <w:lang w:eastAsia="ru-RU"/>
          <w14:ligatures w14:val="none"/>
        </w:rPr>
        <w:t>Умови</w:t>
      </w:r>
      <w:r w:rsidRPr="00DE5BFD">
        <w:rPr>
          <w:rFonts w:ascii="Times New Roman" w:eastAsia="Arial"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 xml:space="preserve"> та </w:t>
      </w:r>
      <w:r w:rsidRPr="00DE5BFD">
        <w:rPr>
          <w:rFonts w:ascii="Times New Roman" w:eastAsia="Arial" w:hAnsi="Times New Roman"/>
          <w:kern w:val="0"/>
          <w:sz w:val="22"/>
          <w:szCs w:val="22"/>
          <w:lang w:eastAsia="ru-RU"/>
          <w14:ligatures w14:val="none"/>
        </w:rPr>
        <w:t xml:space="preserve">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 які затверджені </w:t>
      </w:r>
      <w:r w:rsidRPr="00DE5BFD">
        <w:rPr>
          <w:rFonts w:ascii="Times New Roman" w:eastAsia="Times New Roman" w:hAnsi="Times New Roman"/>
          <w:kern w:val="0"/>
          <w:sz w:val="22"/>
          <w:szCs w:val="22"/>
          <w:lang w:eastAsia="ru-RU"/>
          <w14:ligatures w14:val="none"/>
        </w:rPr>
        <w:t xml:space="preserve">ПРИВАТНИМ АКЦІОНЕРНИМ ТОВАРИСТВОМ “УКРАЇНСЬКА ФІНАНСОВА ЖИТЛОВА КОМПАНІЯ” (код ЄДРПОУ 44098710) (далі - Укрфінжитло) </w:t>
      </w:r>
      <w:r w:rsidRPr="00DE5BFD">
        <w:rPr>
          <w:rFonts w:ascii="Times New Roman" w:eastAsia="Arial" w:hAnsi="Times New Roman"/>
          <w:kern w:val="0"/>
          <w:sz w:val="22"/>
          <w:szCs w:val="22"/>
          <w:lang w:eastAsia="ru-RU"/>
          <w14:ligatures w14:val="none"/>
        </w:rPr>
        <w:t xml:space="preserve">на виконання Умов (далі – </w:t>
      </w:r>
      <w:r w:rsidRPr="00DE5BFD">
        <w:rPr>
          <w:rFonts w:ascii="Times New Roman" w:eastAsia="Arial" w:hAnsi="Times New Roman"/>
          <w:kern w:val="0"/>
          <w:sz w:val="22"/>
          <w:szCs w:val="20"/>
          <w:lang w:eastAsia="ru-RU"/>
          <w14:ligatures w14:val="none"/>
        </w:rPr>
        <w:t>Правила</w:t>
      </w:r>
      <w:r w:rsidRPr="00DE5BFD">
        <w:rPr>
          <w:rFonts w:ascii="Times New Roman" w:eastAsia="Arial" w:hAnsi="Times New Roman"/>
          <w:kern w:val="0"/>
          <w:sz w:val="22"/>
          <w:szCs w:val="22"/>
          <w:lang w:eastAsia="ru-RU"/>
          <w14:ligatures w14:val="none"/>
        </w:rPr>
        <w:t>) та розміщені на сайті Укрфінжитла (</w:t>
      </w:r>
      <w:hyperlink r:id="rId5" w:history="1">
        <w:r w:rsidRPr="00DE5BFD">
          <w:rPr>
            <w:rFonts w:ascii="Times New Roman" w:eastAsia="Arial" w:hAnsi="Times New Roman"/>
            <w:color w:val="0563C1"/>
            <w:kern w:val="0"/>
            <w:sz w:val="22"/>
            <w:szCs w:val="22"/>
            <w:u w:val="single"/>
            <w:lang w:eastAsia="ru-RU"/>
            <w14:ligatures w14:val="none"/>
          </w:rPr>
          <w:t>https://ukrfinzhytlo.in.ua/</w:t>
        </w:r>
      </w:hyperlink>
      <w:r w:rsidRPr="00DE5BFD">
        <w:rPr>
          <w:rFonts w:ascii="Times New Roman" w:eastAsia="Arial"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w:t>
      </w:r>
    </w:p>
    <w:p w14:paraId="7918293C"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2.3.11. Предмет іпотеки відповідає критеріям прийнятності до предмету іпотеки, встановленим Правилами та Умовами, зокрема але не виключно, не є пам’яткою архітектури та не внесений до Державного реєстру нерухомих пам'яток України.</w:t>
      </w:r>
    </w:p>
    <w:bookmarkEnd w:id="4"/>
    <w:p w14:paraId="2EF2E327"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2.3.12. Він ознайомлений з положеннями кредитного договору та згоден забезпечувати виконання всіх його умов. </w:t>
      </w:r>
    </w:p>
    <w:p w14:paraId="3701087D"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2.3.13.</w:t>
      </w:r>
      <w:r w:rsidRPr="00DE5BFD">
        <w:rPr>
          <w:rFonts w:ascii="Times New Roman" w:eastAsia="Times New Roman" w:hAnsi="Times New Roman"/>
          <w:color w:val="242424"/>
          <w:kern w:val="0"/>
          <w:sz w:val="22"/>
          <w:szCs w:val="22"/>
          <w:shd w:val="clear" w:color="auto" w:fill="FFFFFF"/>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Предмет іпотеки належить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kern w:val="0"/>
          <w:sz w:val="22"/>
          <w:szCs w:val="22"/>
          <w:lang w:eastAsia="ru-RU"/>
          <w14:ligatures w14:val="none"/>
        </w:rPr>
        <w:t xml:space="preserve"> на праві власності та не відчужений і не обтяжений жодним чином, зокрема, не є об’єктом речових прав будь-якої третьої особи, не переданий у користування (найм, оренду, лізинг, позичку), у іпотеку, у довірчу власність (в управління) або до статутного фонду третьої особи, не знаходиться у податковій заставі, не підлягає притриманню, не внесений у спільну діяльність, на нього не накладений арешт або заборона відчуження, він не є предметом спору, відсутні жодні інші права та вимоги третіх осіб на предмет іпотеки.</w:t>
      </w:r>
    </w:p>
    <w:p w14:paraId="3DAF7B87"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2.3.14. </w:t>
      </w:r>
      <w:bookmarkStart w:id="5" w:name="_Hlk197856592"/>
      <w:r w:rsidRPr="00DE5BFD">
        <w:rPr>
          <w:rFonts w:ascii="Times New Roman" w:eastAsia="Times New Roman" w:hAnsi="Times New Roman"/>
          <w:kern w:val="0"/>
          <w:sz w:val="22"/>
          <w:szCs w:val="22"/>
          <w:lang w:eastAsia="ru-RU"/>
          <w14:ligatures w14:val="none"/>
        </w:rPr>
        <w:t xml:space="preserve">Відсутні будь-які інші обставини, що обмежують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 укладенні та виконанні цього Договору.</w:t>
      </w:r>
      <w:bookmarkEnd w:id="5"/>
    </w:p>
    <w:p w14:paraId="1022B4E6"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lastRenderedPageBreak/>
        <w:t xml:space="preserve">2.3.15. Передача предмета іпотеки в іпотеку не суперечить правам малолітніх та неповнолітніх осіб. Малолітні або неповнолітні особи не мають права власності або права користування предметом іпотеки.      </w:t>
      </w:r>
    </w:p>
    <w:p w14:paraId="1E82A0A4"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2.4. Без письмової згоди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наступні іпотеки предмету іпотеки не допускаються. </w:t>
      </w:r>
    </w:p>
    <w:p w14:paraId="14597931" w14:textId="77777777" w:rsidR="00544667" w:rsidRPr="00DE5BFD" w:rsidRDefault="00544667" w:rsidP="00544667">
      <w:pPr>
        <w:keepNext/>
        <w:pBdr>
          <w:top w:val="nil"/>
          <w:left w:val="nil"/>
          <w:bottom w:val="nil"/>
          <w:right w:val="nil"/>
          <w:between w:val="nil"/>
        </w:pBdr>
        <w:spacing w:after="0" w:line="240" w:lineRule="auto"/>
        <w:jc w:val="center"/>
        <w:rPr>
          <w:rFonts w:ascii="Times New Roman" w:eastAsia="Times New Roman" w:hAnsi="Times New Roman"/>
          <w:b/>
          <w:smallCaps/>
          <w:color w:val="000000"/>
          <w:kern w:val="0"/>
          <w:sz w:val="22"/>
          <w:szCs w:val="22"/>
          <w:u w:val="single"/>
          <w:lang w:eastAsia="ru-RU"/>
          <w14:ligatures w14:val="none"/>
        </w:rPr>
      </w:pPr>
      <w:bookmarkStart w:id="6" w:name="_Hlk197330367"/>
    </w:p>
    <w:p w14:paraId="478AF676" w14:textId="77777777" w:rsidR="00544667" w:rsidRPr="00DE5BFD" w:rsidRDefault="00544667" w:rsidP="00544667">
      <w:pPr>
        <w:keepNext/>
        <w:pBdr>
          <w:top w:val="nil"/>
          <w:left w:val="nil"/>
          <w:bottom w:val="nil"/>
          <w:right w:val="nil"/>
          <w:between w:val="nil"/>
        </w:pBdr>
        <w:spacing w:after="0" w:line="240" w:lineRule="auto"/>
        <w:jc w:val="center"/>
        <w:rPr>
          <w:rFonts w:ascii="Times New Roman" w:eastAsia="Times New Roman" w:hAnsi="Times New Roman"/>
          <w:color w:val="000000"/>
          <w:kern w:val="0"/>
          <w:sz w:val="22"/>
          <w:szCs w:val="22"/>
          <w:u w:val="single"/>
          <w:lang w:eastAsia="ru-RU"/>
          <w14:ligatures w14:val="none"/>
        </w:rPr>
      </w:pPr>
      <w:r w:rsidRPr="00DE5BFD">
        <w:rPr>
          <w:rFonts w:ascii="Times New Roman" w:eastAsia="Times New Roman" w:hAnsi="Times New Roman"/>
          <w:b/>
          <w:smallCaps/>
          <w:color w:val="000000"/>
          <w:kern w:val="0"/>
          <w:sz w:val="22"/>
          <w:szCs w:val="22"/>
          <w:u w:val="single"/>
          <w:lang w:eastAsia="ru-RU"/>
          <w14:ligatures w14:val="none"/>
        </w:rPr>
        <w:t>3. СТРОК ТА ПОРЯДОК ВИКОНАННЯ ЗОБОВ’ЯЗАНЬ, ЗАБЕЗПЕЧЕНИХ ІПОТЕКОЮ</w:t>
      </w:r>
    </w:p>
    <w:p w14:paraId="391DE668"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3.1. Виконанням зобов’язань, забезпечених іпотекою, вважається виконання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color w:val="00000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зобов’язань за кредитним договором у повному обсязі.  </w:t>
      </w:r>
    </w:p>
    <w:p w14:paraId="4B1CFFF1"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3.2.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набуває право вимоги за цим Договором в разі невиконання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color w:val="00000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забезпечених цим Договором зобов’язань по кредитному договору в повному обсязі або в частині у встановлені кредитним договором терміни.</w:t>
      </w:r>
    </w:p>
    <w:p w14:paraId="3293AA6D"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3.3. У випадку виконання зобов’язань по кредитному договору не в повному обсязі, іпотека зберігається в початковому обсязі.</w:t>
      </w:r>
    </w:p>
    <w:bookmarkEnd w:id="6"/>
    <w:p w14:paraId="65FDE452" w14:textId="77777777" w:rsidR="00544667" w:rsidRPr="00DE5BFD" w:rsidRDefault="00544667" w:rsidP="00544667">
      <w:pPr>
        <w:spacing w:after="0" w:line="240" w:lineRule="auto"/>
        <w:ind w:firstLine="720"/>
        <w:rPr>
          <w:rFonts w:ascii="Times New Roman" w:eastAsia="Times New Roman" w:hAnsi="Times New Roman"/>
          <w:kern w:val="0"/>
          <w:sz w:val="22"/>
          <w:szCs w:val="22"/>
          <w:lang w:eastAsia="ru-RU"/>
          <w14:ligatures w14:val="none"/>
        </w:rPr>
      </w:pPr>
    </w:p>
    <w:p w14:paraId="582D1DFD" w14:textId="77777777" w:rsidR="00544667" w:rsidRPr="00DE5BFD" w:rsidRDefault="00544667" w:rsidP="00544667">
      <w:pPr>
        <w:spacing w:after="0" w:line="240" w:lineRule="auto"/>
        <w:ind w:firstLine="720"/>
        <w:jc w:val="center"/>
        <w:outlineLvl w:val="0"/>
        <w:rPr>
          <w:rFonts w:ascii="Times New Roman" w:eastAsia="Times New Roman" w:hAnsi="Times New Roman"/>
          <w:b/>
          <w:caps/>
          <w:kern w:val="0"/>
          <w:sz w:val="22"/>
          <w:szCs w:val="22"/>
          <w:u w:val="single"/>
          <w:lang w:eastAsia="ru-RU"/>
          <w14:ligatures w14:val="none"/>
        </w:rPr>
      </w:pPr>
      <w:r w:rsidRPr="00DE5BFD">
        <w:rPr>
          <w:rFonts w:ascii="Times New Roman" w:eastAsia="Times New Roman" w:hAnsi="Times New Roman"/>
          <w:b/>
          <w:caps/>
          <w:kern w:val="0"/>
          <w:sz w:val="22"/>
          <w:szCs w:val="22"/>
          <w:u w:val="single"/>
          <w:lang w:eastAsia="ru-RU"/>
          <w14:ligatures w14:val="none"/>
        </w:rPr>
        <w:t>4. ПРАВА ТА ОБОВ’ЯЗКИ СТОРІН</w:t>
      </w:r>
    </w:p>
    <w:p w14:paraId="55E46AF2" w14:textId="77777777" w:rsidR="00544667" w:rsidRPr="00DE5BFD" w:rsidRDefault="00544667" w:rsidP="00544667">
      <w:pPr>
        <w:spacing w:after="0" w:line="240" w:lineRule="auto"/>
        <w:ind w:firstLine="720"/>
        <w:jc w:val="center"/>
        <w:outlineLvl w:val="0"/>
        <w:rPr>
          <w:rFonts w:ascii="Times New Roman" w:eastAsia="Times New Roman" w:hAnsi="Times New Roman"/>
          <w:b/>
          <w:caps/>
          <w:kern w:val="0"/>
          <w:sz w:val="22"/>
          <w:szCs w:val="22"/>
          <w:u w:val="single"/>
          <w:lang w:eastAsia="ru-RU"/>
          <w14:ligatures w14:val="none"/>
        </w:rPr>
      </w:pPr>
    </w:p>
    <w:p w14:paraId="36E79F4E" w14:textId="77777777" w:rsidR="00544667" w:rsidRPr="00DE5BFD" w:rsidRDefault="00544667" w:rsidP="00544667">
      <w:pPr>
        <w:spacing w:after="0" w:line="240" w:lineRule="auto"/>
        <w:ind w:firstLine="720"/>
        <w:jc w:val="both"/>
        <w:outlineLvl w:val="0"/>
        <w:rPr>
          <w:rFonts w:ascii="Times New Roman" w:eastAsia="Times New Roman" w:hAnsi="Times New Roman"/>
          <w:b/>
          <w:kern w:val="0"/>
          <w:sz w:val="22"/>
          <w:szCs w:val="22"/>
          <w:lang w:eastAsia="ru-RU"/>
          <w14:ligatures w14:val="none"/>
        </w:rPr>
      </w:pPr>
      <w:r w:rsidRPr="00DE5BFD">
        <w:rPr>
          <w:rFonts w:ascii="Times New Roman" w:eastAsia="Times New Roman" w:hAnsi="Times New Roman"/>
          <w:b/>
          <w:kern w:val="0"/>
          <w:sz w:val="22"/>
          <w:szCs w:val="22"/>
          <w:lang w:eastAsia="ru-RU"/>
          <w14:ligatures w14:val="none"/>
        </w:rPr>
        <w:t xml:space="preserve">4.1. </w:t>
      </w:r>
      <w:r w:rsidRPr="00DE5BFD">
        <w:rPr>
          <w:rFonts w:ascii="Times New Roman" w:eastAsia="Times New Roman" w:hAnsi="Times New Roman"/>
          <w:b/>
          <w:i/>
          <w:caps/>
          <w:kern w:val="0"/>
          <w:sz w:val="22"/>
          <w:szCs w:val="22"/>
          <w:lang w:eastAsia="ru-RU"/>
          <w14:ligatures w14:val="none"/>
        </w:rPr>
        <w:t>Іпотекодержател</w:t>
      </w:r>
      <w:r w:rsidRPr="00DE5BFD">
        <w:rPr>
          <w:rFonts w:ascii="Times New Roman" w:eastAsia="Times New Roman" w:hAnsi="Times New Roman"/>
          <w:b/>
          <w:i/>
          <w:kern w:val="0"/>
          <w:sz w:val="22"/>
          <w:szCs w:val="22"/>
          <w:lang w:eastAsia="ru-RU"/>
          <w14:ligatures w14:val="none"/>
        </w:rPr>
        <w:t>Ь</w:t>
      </w:r>
      <w:r w:rsidRPr="00DE5BFD">
        <w:rPr>
          <w:rFonts w:ascii="Times New Roman" w:eastAsia="Times New Roman" w:hAnsi="Times New Roman"/>
          <w:b/>
          <w:kern w:val="0"/>
          <w:sz w:val="22"/>
          <w:szCs w:val="22"/>
          <w:lang w:eastAsia="ru-RU"/>
          <w14:ligatures w14:val="none"/>
        </w:rPr>
        <w:t xml:space="preserve"> має право: </w:t>
      </w:r>
    </w:p>
    <w:p w14:paraId="6ED7418F"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4.1.1. Перевіряти документально та фактично наявність, розмір, стан і умови збереження та використання предмета іпотеки.</w:t>
      </w:r>
    </w:p>
    <w:p w14:paraId="52FAFD10"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4.1.2. Вимагати від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вжиття заходів, необхідних для збереження предмета іпотеки та його захисту від посягань з боку третіх осіб його належної експлуатації. </w:t>
      </w:r>
    </w:p>
    <w:p w14:paraId="01CB413B"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4.1.3. Вимагати від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у випадку виникнення загрози пошкодження чи зменшення заставної вартості предмета іпотеки, заміни його іншим нерухомим майном такої ж або більшої вартості.</w:t>
      </w:r>
    </w:p>
    <w:p w14:paraId="6D9235EB" w14:textId="77777777" w:rsidR="00544667" w:rsidRPr="00DE5BFD" w:rsidRDefault="00544667" w:rsidP="00544667">
      <w:pPr>
        <w:tabs>
          <w:tab w:val="left" w:pos="720"/>
        </w:tabs>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4.1.4. Вимагати дострокового виконання зобов'язання, забезпеченого іпотекою, а якщо його вимога не буде задоволена - звернути стягнення на предмет іпотеки у разі: </w:t>
      </w:r>
    </w:p>
    <w:p w14:paraId="1D2B6F23"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передання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предмета іпотеки іншій особі без згоди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якщо одержання такої згоди було необхідним; </w:t>
      </w:r>
    </w:p>
    <w:p w14:paraId="26535860"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порушення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правил про заміну предмета іпотеки; </w:t>
      </w:r>
    </w:p>
    <w:p w14:paraId="6672195D"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втрати предмета іпотеки за обставин, за які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не відповідає, якщо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не замінив або не відновив предмет іпотеки; </w:t>
      </w:r>
    </w:p>
    <w:p w14:paraId="4243F15B"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порушення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правил про наступну іпотеку; </w:t>
      </w:r>
    </w:p>
    <w:p w14:paraId="438F1177"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порушення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правил про розпоряджання предметом іпотеки; </w:t>
      </w:r>
    </w:p>
    <w:p w14:paraId="629DE12A"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порушення </w:t>
      </w:r>
      <w:r w:rsidRPr="00DE5BFD">
        <w:rPr>
          <w:rFonts w:ascii="Times New Roman" w:eastAsia="Times New Roman" w:hAnsi="Times New Roman"/>
          <w:i/>
          <w:color w:val="0000FF"/>
          <w:kern w:val="0"/>
          <w:sz w:val="22"/>
          <w:szCs w:val="22"/>
          <w:u w:val="single"/>
          <w:lang w:eastAsia="ru-RU"/>
          <w14:ligatures w14:val="none"/>
        </w:rPr>
        <w:t>(обрати необхідне)</w:t>
      </w:r>
      <w:r w:rsidRPr="00DE5BFD">
        <w:rPr>
          <w:rFonts w:ascii="Times New Roman" w:eastAsia="Times New Roman" w:hAnsi="Times New Roman"/>
          <w:i/>
          <w:color w:val="0070C0"/>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i/>
          <w:color w:val="0000FF"/>
          <w:kern w:val="0"/>
          <w:sz w:val="22"/>
          <w:szCs w:val="22"/>
          <w:u w:val="single"/>
          <w:lang w:eastAsia="ru-RU"/>
          <w14:ligatures w14:val="none"/>
        </w:rPr>
        <w:t>або</w:t>
      </w:r>
      <w:r w:rsidRPr="00DE5BFD">
        <w:rPr>
          <w:rFonts w:ascii="Times New Roman" w:eastAsia="Times New Roman" w:hAnsi="Times New Roman"/>
          <w:i/>
          <w:kern w:val="0"/>
          <w:sz w:val="22"/>
          <w:szCs w:val="22"/>
          <w:lang w:eastAsia="ru-RU"/>
          <w14:ligatures w14:val="none"/>
        </w:rPr>
        <w:t xml:space="preserve"> </w:t>
      </w:r>
      <w:r w:rsidRPr="00DE5BFD" w:rsidDel="005C6D18">
        <w:rPr>
          <w:rFonts w:ascii="Times New Roman" w:eastAsia="Times New Roman" w:hAnsi="Times New Roman"/>
          <w:caps/>
          <w:kern w:val="0"/>
          <w:sz w:val="22"/>
          <w:szCs w:val="22"/>
          <w:lang w:eastAsia="ru-RU"/>
          <w14:ligatures w14:val="none"/>
        </w:rPr>
        <w:t>ІПОТЕКОДАВЦЕМ</w:t>
      </w:r>
      <w:r w:rsidRPr="00DE5BFD" w:rsidDel="005C6D18">
        <w:rPr>
          <w:rFonts w:ascii="Times New Roman" w:eastAsia="Times New Roman" w:hAnsi="Times New Roman"/>
          <w:i/>
          <w:kern w:val="0"/>
          <w:sz w:val="22"/>
          <w:szCs w:val="22"/>
          <w:lang w:eastAsia="ru-RU"/>
          <w14:ligatures w14:val="none"/>
        </w:rPr>
        <w:t xml:space="preserve"> та/або </w:t>
      </w:r>
      <w:r w:rsidRPr="00DE5BFD" w:rsidDel="005C6D18">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обов’язку щодо страхування предмету іпотеки;</w:t>
      </w:r>
    </w:p>
    <w:p w14:paraId="5DD3E76A" w14:textId="77777777" w:rsidR="00544667" w:rsidRPr="00DE5BFD" w:rsidRDefault="00544667" w:rsidP="00544667">
      <w:pPr>
        <w:tabs>
          <w:tab w:val="left" w:pos="993"/>
        </w:tabs>
        <w:spacing w:after="0" w:line="240" w:lineRule="auto"/>
        <w:ind w:left="993" w:hanging="284"/>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порушення </w:t>
      </w:r>
      <w:r w:rsidRPr="00DE5BFD">
        <w:rPr>
          <w:rFonts w:ascii="Times New Roman" w:eastAsia="Times New Roman" w:hAnsi="Times New Roman"/>
          <w:caps/>
          <w:kern w:val="0"/>
          <w:sz w:val="22"/>
          <w:szCs w:val="22"/>
          <w:lang w:eastAsia="ru-RU"/>
          <w14:ligatures w14:val="none"/>
        </w:rPr>
        <w:t>ПОЗИЧАЛЬНИКОМ</w:t>
      </w:r>
      <w:r w:rsidRPr="00DE5BFD" w:rsidDel="005C6D18">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обов’язків, передбачених кредитним договором; </w:t>
      </w:r>
    </w:p>
    <w:p w14:paraId="2561C193" w14:textId="77777777" w:rsidR="00544667" w:rsidRPr="00DE5BFD" w:rsidRDefault="00544667" w:rsidP="00544667">
      <w:pPr>
        <w:tabs>
          <w:tab w:val="left" w:pos="993"/>
        </w:tabs>
        <w:spacing w:after="0" w:line="240" w:lineRule="auto"/>
        <w:ind w:left="993" w:hanging="284"/>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ab/>
        <w:t xml:space="preserve">порушення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обов’язків, передбачених цим Договором. </w:t>
      </w:r>
    </w:p>
    <w:p w14:paraId="324BE5BE"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4.1.5. У разі настання страхового випадку щодо предмета іпотеки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має переважне право задоволення своїх вимог за кредитним договором із суми страхового відшкодування. За погодженням Сторін, страхове відшкодування може бути спрямоване на відновлення предмета іпотеки.</w:t>
      </w:r>
    </w:p>
    <w:p w14:paraId="24B96C7D"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4.1.6. У разі невиконання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умов кредитного договору (у тому числі порушення строку погашення кредиту, графіку погашення кредиту, строків сплати процентів за користування кредитними коштами, комісій) звернути стягнення на предмет іпотеки та задовольнити за рахунок предмета іпотеки свої вимоги в повному обсязі, що визначається на момент фактичного задоволення, включаючи суму кредиту, процентів,</w:t>
      </w:r>
      <w:r w:rsidRPr="00DE5BFD">
        <w:rPr>
          <w:rFonts w:ascii="Times New Roman" w:eastAsia="Times New Roman" w:hAnsi="Times New Roman"/>
          <w:kern w:val="0"/>
          <w:sz w:val="22"/>
          <w:szCs w:val="22"/>
          <w:lang w:val="ru-RU" w:eastAsia="ru-RU"/>
          <w14:ligatures w14:val="none"/>
        </w:rPr>
        <w:t xml:space="preserve"> </w:t>
      </w:r>
      <w:r w:rsidRPr="00DE5BFD">
        <w:rPr>
          <w:rFonts w:ascii="Times New Roman" w:eastAsia="Times New Roman" w:hAnsi="Times New Roman"/>
          <w:kern w:val="0"/>
          <w:sz w:val="22"/>
          <w:szCs w:val="22"/>
          <w:lang w:eastAsia="ru-RU"/>
          <w14:ligatures w14:val="none"/>
        </w:rPr>
        <w:t>інші платежі, передбачені кредитним договором, відшкодування збитків, завданих простроченням виконання (а у випадках, передбачених законом, кредитним чи цим договорами, - неустойку, штраф, комісії), витрати, пов’язані з пред’явленням вимоги за кредитним договором і зверненням стягнення та реалізації предмета іпотеки, витрати на утримання і збереження предмета іпотеки, витрати на страхування предмета іпотеки, а також інших збитків, завданих порушенням умов кредитного договору або цього Договору.</w:t>
      </w:r>
    </w:p>
    <w:p w14:paraId="7883AF4E"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4.1.7. Вимагати від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надання будь-яких документів і відомостей, необхідних для виконання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вимог чинного законодавства України,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w:t>
      </w:r>
      <w:r w:rsidRPr="00DE5BFD">
        <w:rPr>
          <w:rFonts w:ascii="Times New Roman" w:eastAsia="Times New Roman" w:hAnsi="Times New Roman"/>
          <w:kern w:val="0"/>
          <w:sz w:val="22"/>
          <w:szCs w:val="22"/>
          <w:lang w:eastAsia="ru-RU"/>
          <w14:ligatures w14:val="none"/>
        </w:rPr>
        <w:lastRenderedPageBreak/>
        <w:t xml:space="preserve">знищення (далі – законодавства з питань ПВК/ФТ), в тому числі будь-які документи і відомості, необхідні для з’ясування особи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та його фінансового стану, інформацію про зв'язки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із державою, що здійснює збройну агресію проти України, та громадянами/резидентами такої держави.</w:t>
      </w:r>
    </w:p>
    <w:p w14:paraId="6EE93081"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4.1.8. В разі звернення стягнення на предмет іпотеки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має право задовольнити за рахунок предмету іпотеки свої вимоги в повному обсязі, що визначаються на момент фактичного задоволення. </w:t>
      </w:r>
    </w:p>
    <w:p w14:paraId="02F6B7BB"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4.1.9. Доводити до відома третіх осіб інформацію про заборгованість </w:t>
      </w:r>
      <w:r w:rsidRPr="00DE5BFD">
        <w:rPr>
          <w:rFonts w:ascii="Times New Roman" w:eastAsia="Times New Roman" w:hAnsi="Times New Roman"/>
          <w:caps/>
          <w:kern w:val="0"/>
          <w:sz w:val="22"/>
          <w:szCs w:val="22"/>
          <w:lang w:eastAsia="ru-RU"/>
          <w14:ligatures w14:val="none"/>
        </w:rPr>
        <w:t>ПОЗИЧАЛЬНИКА</w:t>
      </w:r>
      <w:r w:rsidRPr="00DE5BFD">
        <w:rPr>
          <w:rFonts w:ascii="Times New Roman" w:eastAsia="Times New Roman" w:hAnsi="Times New Roman"/>
          <w:kern w:val="0"/>
          <w:sz w:val="22"/>
          <w:szCs w:val="22"/>
          <w:lang w:eastAsia="ru-RU"/>
          <w14:ligatures w14:val="none"/>
        </w:rPr>
        <w:t xml:space="preserve"> за кредитним договором, а також про наявність (відсутність) i стан предмету іпотеки, у випадку:</w:t>
      </w:r>
    </w:p>
    <w:p w14:paraId="4DF345F1"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порушення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kern w:val="0"/>
          <w:sz w:val="22"/>
          <w:szCs w:val="22"/>
          <w:lang w:eastAsia="ru-RU"/>
          <w14:ligatures w14:val="none"/>
        </w:rPr>
        <w:t xml:space="preserve"> зобов’язань за кредитним договором та (або) </w:t>
      </w:r>
    </w:p>
    <w:p w14:paraId="08CF138F"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порушення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зобов’язань за цим Договором.</w:t>
      </w:r>
    </w:p>
    <w:p w14:paraId="0B2E19BD"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4.1.10. Якщо сума, отримана від реалізації предмета іпотеки, виявиться недостатньою для повного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задовольнити свої вимоги за рахунок іншого майна </w:t>
      </w:r>
      <w:r w:rsidRPr="00DE5BFD">
        <w:rPr>
          <w:rFonts w:ascii="Times New Roman" w:eastAsia="Times New Roman" w:hAnsi="Times New Roman"/>
          <w:caps/>
          <w:kern w:val="0"/>
          <w:sz w:val="22"/>
          <w:szCs w:val="22"/>
          <w:lang w:eastAsia="ru-RU"/>
          <w14:ligatures w14:val="none"/>
        </w:rPr>
        <w:t>ПОЗИЧАЛЬНИКА</w:t>
      </w:r>
      <w:r w:rsidRPr="00DE5BFD">
        <w:rPr>
          <w:rFonts w:ascii="Times New Roman" w:eastAsia="Times New Roman" w:hAnsi="Times New Roman"/>
          <w:kern w:val="0"/>
          <w:sz w:val="22"/>
          <w:szCs w:val="22"/>
          <w:lang w:eastAsia="ru-RU"/>
          <w14:ligatures w14:val="none"/>
        </w:rPr>
        <w:t>.</w:t>
      </w:r>
    </w:p>
    <w:p w14:paraId="029E1166"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4.1.11. Без отримання згоди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відступати права за цим Договором, у т.ч. права за договором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яким вважається застереження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викладене в цьому Договорі, та права вимоги за кредитним договором третім особам. Повідомлення про відступлення прав вимоги за цим Договором та права вимоги за кредитним договором направляється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kern w:val="0"/>
          <w:sz w:val="22"/>
          <w:szCs w:val="22"/>
          <w:lang w:eastAsia="ru-RU"/>
          <w14:ligatures w14:val="none"/>
        </w:rPr>
        <w:t xml:space="preserve"> в порядку та у строки, передбачені законодавством України.</w:t>
      </w:r>
    </w:p>
    <w:p w14:paraId="050E3034"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4.1.12. Вимагати від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відшкодування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всіх обґрунтованих, документально підтверджених видатків/витрат, що випливають з цього Договору</w:t>
      </w:r>
    </w:p>
    <w:p w14:paraId="0C5BEC93"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3D8F77EB"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b/>
          <w:kern w:val="0"/>
          <w:sz w:val="22"/>
          <w:szCs w:val="22"/>
          <w:lang w:eastAsia="ru-RU"/>
          <w14:ligatures w14:val="none"/>
        </w:rPr>
        <w:t xml:space="preserve">4.2. </w:t>
      </w:r>
      <w:r w:rsidRPr="00DE5BFD">
        <w:rPr>
          <w:rFonts w:ascii="Times New Roman" w:eastAsia="Times New Roman" w:hAnsi="Times New Roman"/>
          <w:b/>
          <w:i/>
          <w:kern w:val="0"/>
          <w:sz w:val="22"/>
          <w:szCs w:val="22"/>
          <w:lang w:eastAsia="ru-RU"/>
          <w14:ligatures w14:val="none"/>
        </w:rPr>
        <w:t>ІПОТЕКОДЕРЖАТЕЛЬ</w:t>
      </w:r>
      <w:r w:rsidRPr="00DE5BFD">
        <w:rPr>
          <w:rFonts w:ascii="Times New Roman" w:eastAsia="Times New Roman" w:hAnsi="Times New Roman"/>
          <w:b/>
          <w:kern w:val="0"/>
          <w:sz w:val="22"/>
          <w:szCs w:val="22"/>
          <w:lang w:eastAsia="ru-RU"/>
          <w14:ligatures w14:val="none"/>
        </w:rPr>
        <w:t xml:space="preserve"> зобов’язаний:</w:t>
      </w:r>
    </w:p>
    <w:p w14:paraId="43F8499E"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4.2.1. Належним чином виконувати умови даного Договору.</w:t>
      </w:r>
    </w:p>
    <w:p w14:paraId="272CFDC7"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4.2.2. Не розголошувати третім особам інформацію, яка стала йому відома у зв’язку з укладенням та виконанням цього Договору, за винятком випадків, передбачених чинним законодавством України та цим Договором, та коли  надання такої інформації третім особам має відбутися у зв’язку з потребою забезпечення інтересів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пов’язаних зі збереженням та реалізацією предмета іпотеки та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w:t>
      </w:r>
    </w:p>
    <w:p w14:paraId="04108ACC" w14:textId="77777777" w:rsidR="00544667" w:rsidRPr="00DE5BFD" w:rsidRDefault="00544667" w:rsidP="00544667">
      <w:pPr>
        <w:spacing w:after="0" w:line="240" w:lineRule="auto"/>
        <w:jc w:val="both"/>
        <w:rPr>
          <w:rFonts w:ascii="Times New Roman" w:eastAsia="Times New Roman" w:hAnsi="Times New Roman"/>
          <w:b/>
          <w:bCs/>
          <w:kern w:val="0"/>
          <w:sz w:val="22"/>
          <w:szCs w:val="22"/>
          <w:lang w:eastAsia="ru-RU"/>
          <w14:ligatures w14:val="none"/>
        </w:rPr>
      </w:pPr>
      <w:r w:rsidRPr="00DE5BFD">
        <w:rPr>
          <w:rFonts w:ascii="Times New Roman" w:eastAsia="Times New Roman" w:hAnsi="Times New Roman"/>
          <w:bCs/>
          <w:kern w:val="0"/>
          <w:sz w:val="22"/>
          <w:szCs w:val="22"/>
          <w:lang w:eastAsia="ru-RU"/>
          <w14:ligatures w14:val="none"/>
        </w:rPr>
        <w:tab/>
      </w:r>
      <w:r w:rsidRPr="00DE5BFD">
        <w:rPr>
          <w:rFonts w:ascii="Times New Roman" w:eastAsia="Times New Roman" w:hAnsi="Times New Roman"/>
          <w:b/>
          <w:bCs/>
          <w:kern w:val="0"/>
          <w:sz w:val="22"/>
          <w:szCs w:val="22"/>
          <w:lang w:eastAsia="ru-RU"/>
          <w14:ligatures w14:val="none"/>
        </w:rPr>
        <w:t xml:space="preserve">4.3. </w:t>
      </w:r>
      <w:r w:rsidRPr="00DE5BFD">
        <w:rPr>
          <w:rFonts w:ascii="Times New Roman" w:eastAsia="Times New Roman" w:hAnsi="Times New Roman"/>
          <w:b/>
          <w:bCs/>
          <w:i/>
          <w:iCs/>
          <w:caps/>
          <w:kern w:val="0"/>
          <w:sz w:val="22"/>
          <w:szCs w:val="22"/>
          <w:lang w:eastAsia="ru-RU"/>
          <w14:ligatures w14:val="none"/>
        </w:rPr>
        <w:t>ІпотекодАВЕЦЬ</w:t>
      </w:r>
      <w:r w:rsidRPr="00DE5BFD">
        <w:rPr>
          <w:rFonts w:ascii="Times New Roman" w:eastAsia="Times New Roman" w:hAnsi="Times New Roman"/>
          <w:b/>
          <w:bCs/>
          <w:kern w:val="0"/>
          <w:sz w:val="22"/>
          <w:szCs w:val="22"/>
          <w:lang w:eastAsia="ru-RU"/>
          <w14:ligatures w14:val="none"/>
        </w:rPr>
        <w:t xml:space="preserve"> зобов’язаний: </w:t>
      </w:r>
    </w:p>
    <w:p w14:paraId="09A95CE0"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4.3.1. За власний рахунок сплачувати всі передбачені законодавством податки та збори, пов’язані з користуванням предметом іпотеки.</w:t>
      </w:r>
    </w:p>
    <w:p w14:paraId="415CA9A8"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4.3.2. Вживати заходів, необхідних для збереження предмета іпотеки, включаючи своєчасне проведення поточного та капітального ремонту, відновлення незначних пошкоджень, раціональну експлуатацію та захист предмета іпотеки від незаконних посягань та вимог третіх осіб.  </w:t>
      </w:r>
    </w:p>
    <w:p w14:paraId="1AE57949" w14:textId="77777777" w:rsidR="00544667" w:rsidRPr="00DE5BFD" w:rsidRDefault="00544667" w:rsidP="00544667">
      <w:pPr>
        <w:spacing w:after="0" w:line="240" w:lineRule="auto"/>
        <w:ind w:firstLine="720"/>
        <w:jc w:val="both"/>
        <w:rPr>
          <w:rFonts w:ascii="Times New Roman" w:eastAsia="Times New Roman" w:hAnsi="Times New Roman"/>
          <w:bCs/>
          <w:kern w:val="0"/>
          <w:sz w:val="22"/>
          <w:szCs w:val="22"/>
          <w:lang w:eastAsia="ru-RU"/>
          <w14:ligatures w14:val="none"/>
        </w:rPr>
      </w:pPr>
      <w:r w:rsidRPr="00DE5BFD">
        <w:rPr>
          <w:rFonts w:ascii="Times New Roman" w:eastAsia="Times New Roman" w:hAnsi="Times New Roman"/>
          <w:bCs/>
          <w:kern w:val="0"/>
          <w:sz w:val="22"/>
          <w:szCs w:val="22"/>
          <w:lang w:eastAsia="ru-RU"/>
          <w14:ligatures w14:val="none"/>
        </w:rPr>
        <w:t xml:space="preserve">4.3.3. Надавати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bCs/>
          <w:kern w:val="0"/>
          <w:sz w:val="22"/>
          <w:szCs w:val="22"/>
          <w:lang w:eastAsia="ru-RU"/>
          <w14:ligatures w14:val="none"/>
        </w:rPr>
        <w:t xml:space="preserve"> всю необхідну допомогу та документи, необхідні для перевірки ним у будь-який спосіб наявності, стану і умов збереження та експлуатації предмету іпотеки </w:t>
      </w:r>
      <w:r w:rsidRPr="00DE5BFD">
        <w:rPr>
          <w:rFonts w:ascii="Times New Roman" w:eastAsia="Times New Roman" w:hAnsi="Times New Roman"/>
          <w:kern w:val="0"/>
          <w:sz w:val="22"/>
          <w:szCs w:val="22"/>
          <w:lang w:eastAsia="ru-RU"/>
          <w14:ligatures w14:val="none"/>
        </w:rPr>
        <w:t>наявність речових прав, іпотек, обтяжень, третіх осіб на предмет іпотеки у Державному реєстрі речових прав на нерухоме майно</w:t>
      </w:r>
      <w:r w:rsidRPr="00DE5BFD">
        <w:rPr>
          <w:rFonts w:ascii="Times New Roman" w:eastAsia="Times New Roman" w:hAnsi="Times New Roman"/>
          <w:bCs/>
          <w:kern w:val="0"/>
          <w:sz w:val="22"/>
          <w:szCs w:val="22"/>
          <w:lang w:eastAsia="ru-RU"/>
          <w14:ligatures w14:val="none"/>
        </w:rPr>
        <w:t xml:space="preserve">, а також негайно на вимогу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bCs/>
          <w:kern w:val="0"/>
          <w:sz w:val="22"/>
          <w:szCs w:val="22"/>
          <w:lang w:eastAsia="ru-RU"/>
          <w14:ligatures w14:val="none"/>
        </w:rPr>
        <w:t xml:space="preserve"> забезпечити йому фізичний доступ до предмета іпотеки.</w:t>
      </w:r>
    </w:p>
    <w:p w14:paraId="706AA488"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4.3.4. Не пізніше 3 (трьох) робочих днів з моменту виявлення втрати, псування, пошкодження або знищення предмета іпотеки письмово повідомити про це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iCs/>
          <w:cap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та відновити предмет іпотеки або замінити його іншим нерухомим майном, вартістю, не меншою заставної вартості предмету іпотеки, яким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володіє на праві власності, та/або надати додаткове майно в забезпечення, а також сповіщати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про всі зміни, що відбулися, стосовно обставин, передбачених у п.2.3 цього Договору </w:t>
      </w:r>
      <w:bookmarkStart w:id="7" w:name="_Hlk197858012"/>
      <w:r w:rsidRPr="00DE5BFD">
        <w:rPr>
          <w:rFonts w:ascii="Times New Roman" w:eastAsia="Times New Roman" w:hAnsi="Times New Roman"/>
          <w:kern w:val="0"/>
          <w:sz w:val="22"/>
          <w:szCs w:val="22"/>
          <w:lang w:eastAsia="ru-RU"/>
          <w14:ligatures w14:val="none"/>
        </w:rPr>
        <w:t xml:space="preserve">та будь-яких інших обставин, що можуть негативно вплинути на права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w:t>
      </w:r>
    </w:p>
    <w:bookmarkEnd w:id="7"/>
    <w:p w14:paraId="4636EC64" w14:textId="77777777" w:rsidR="00544667" w:rsidRPr="00DE5BFD" w:rsidRDefault="00544667" w:rsidP="00544667">
      <w:pPr>
        <w:spacing w:after="0" w:line="240" w:lineRule="auto"/>
        <w:ind w:firstLine="720"/>
        <w:jc w:val="both"/>
        <w:rPr>
          <w:rFonts w:ascii="Times New Roman" w:eastAsia="Times New Roman" w:hAnsi="Times New Roman"/>
          <w:bCs/>
          <w:kern w:val="0"/>
          <w:sz w:val="22"/>
          <w:szCs w:val="22"/>
          <w:lang w:eastAsia="ru-RU"/>
          <w14:ligatures w14:val="none"/>
        </w:rPr>
      </w:pPr>
      <w:r w:rsidRPr="00DE5BFD">
        <w:rPr>
          <w:rFonts w:ascii="Times New Roman" w:eastAsia="Times New Roman" w:hAnsi="Times New Roman"/>
          <w:bCs/>
          <w:kern w:val="0"/>
          <w:sz w:val="22"/>
          <w:szCs w:val="22"/>
          <w:lang w:eastAsia="ru-RU"/>
          <w14:ligatures w14:val="none"/>
        </w:rPr>
        <w:t xml:space="preserve">4.3.5. У випадку зменшення ринкової вартості предмету іпотеки більш ніж на 20% у порівнянні до погодженої Сторонами його заставної вартості, оформити в іпотеку за вимогою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bCs/>
          <w:kern w:val="0"/>
          <w:sz w:val="22"/>
          <w:szCs w:val="22"/>
          <w:lang w:eastAsia="ru-RU"/>
          <w14:ligatures w14:val="none"/>
        </w:rPr>
        <w:t xml:space="preserve">  (в строки, визначені вимогою, але не менше 10 (десяти) робочих днів) додаткове ліквідне забезпечення вартістю (розміром), не меншою зазначеної у вимозі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bCs/>
          <w:kern w:val="0"/>
          <w:sz w:val="22"/>
          <w:szCs w:val="22"/>
          <w:lang w:eastAsia="ru-RU"/>
          <w14:ligatures w14:val="none"/>
        </w:rPr>
        <w:t xml:space="preserve">. </w:t>
      </w:r>
    </w:p>
    <w:p w14:paraId="4417A340"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4.3.6. Протягом дії цього Договору забезпечити страхування предмету іпотеки у відповідності до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та надавати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договір(ри) страхування, а також документи, що підтверджують сплату страхових платежів за цим(и) договором(ами) страхування.</w:t>
      </w:r>
    </w:p>
    <w:p w14:paraId="59DEAFCE"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lastRenderedPageBreak/>
        <w:t xml:space="preserve">Вчиняти всі необхідні дії для дійсності договору страхування, за яким застраховано предмет іпотеки, зокрема вчасно сплачувати всі чергові страхові платежі, сплата яких забезпечувала б безперервну дію договору страхування  протягом строку, в межах якого </w:t>
      </w:r>
      <w:r w:rsidRPr="00DE5BFD">
        <w:rPr>
          <w:rFonts w:ascii="Times New Roman" w:eastAsia="Times New Roman" w:hAnsi="Times New Roman"/>
          <w:caps/>
          <w:kern w:val="0"/>
          <w:sz w:val="22"/>
          <w:szCs w:val="22"/>
          <w:lang w:eastAsia="ru-RU"/>
          <w14:ligatures w14:val="none"/>
        </w:rPr>
        <w:t>ПОЗИЧАЛЬНИК</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виконає свої зобов’язання за кредитним договором, а будь-яка чергова сплата платежів продовжувала б дію договору страхування не менше, ніж на 1 (один) рік та надавати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докази сплати страхових платежів не пізніше 5 робочих днів до дати закінчення дії попереднього договору страхування, при цьому оплата страхового платежу повинна бути здійснена не раніше дати укладення договору про продовження терміну дії договору страхування або нового договору страхування.   </w:t>
      </w:r>
    </w:p>
    <w:p w14:paraId="4F0B5EB5" w14:textId="77777777" w:rsidR="00544667" w:rsidRPr="00DE5BFD" w:rsidRDefault="00544667" w:rsidP="00544667">
      <w:pPr>
        <w:autoSpaceDE w:val="0"/>
        <w:autoSpaceDN w:val="0"/>
        <w:spacing w:after="0" w:line="240" w:lineRule="auto"/>
        <w:ind w:firstLine="720"/>
        <w:jc w:val="both"/>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xml:space="preserve">Підтримувати шляхом негайної сплати відповідних страхових платежів розмір страхової суми, яка зменшилась з будь-яких причин, на рівні, визначеному у відповідному договорі страхування на момент укладення такого договору страхування та надавати до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uk-UA"/>
          <w14:ligatures w14:val="none"/>
        </w:rPr>
        <w:t xml:space="preserve"> підтвердження внесення страхового платежу</w:t>
      </w:r>
      <w:r w:rsidRPr="00DE5BFD">
        <w:rPr>
          <w:rFonts w:ascii="Times New Roman" w:eastAsia="Times New Roman" w:hAnsi="Times New Roman"/>
          <w:color w:val="FF0000"/>
          <w:kern w:val="0"/>
          <w:sz w:val="22"/>
          <w:szCs w:val="22"/>
          <w:lang w:eastAsia="uk-UA"/>
          <w14:ligatures w14:val="none"/>
        </w:rPr>
        <w:t xml:space="preserve"> </w:t>
      </w:r>
      <w:r w:rsidRPr="00DE5BFD">
        <w:rPr>
          <w:rFonts w:ascii="Times New Roman" w:eastAsia="Times New Roman" w:hAnsi="Times New Roman"/>
          <w:kern w:val="0"/>
          <w:sz w:val="22"/>
          <w:szCs w:val="22"/>
          <w:lang w:eastAsia="uk-UA"/>
          <w14:ligatures w14:val="none"/>
        </w:rPr>
        <w:t>в день внесення такого платежу.</w:t>
      </w:r>
    </w:p>
    <w:p w14:paraId="023D1CAD"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4.3.7. Виключно на підставі письмової згоди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w:t>
      </w:r>
    </w:p>
    <w:p w14:paraId="7D81C0EE" w14:textId="77777777" w:rsidR="00544667" w:rsidRPr="00DE5BFD" w:rsidRDefault="00544667" w:rsidP="00544667">
      <w:pPr>
        <w:numPr>
          <w:ilvl w:val="0"/>
          <w:numId w:val="2"/>
        </w:numPr>
        <w:tabs>
          <w:tab w:val="left" w:pos="851"/>
          <w:tab w:val="left" w:pos="993"/>
        </w:tabs>
        <w:spacing w:after="0" w:line="240" w:lineRule="auto"/>
        <w:ind w:left="0"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розпоряджатись, в тому числі відчужувати предмет іпотеки;</w:t>
      </w:r>
    </w:p>
    <w:p w14:paraId="75D3717B" w14:textId="77777777" w:rsidR="00544667" w:rsidRPr="00DE5BFD" w:rsidRDefault="00544667" w:rsidP="00544667">
      <w:pPr>
        <w:numPr>
          <w:ilvl w:val="0"/>
          <w:numId w:val="2"/>
        </w:numPr>
        <w:tabs>
          <w:tab w:val="left" w:pos="851"/>
          <w:tab w:val="left" w:pos="993"/>
        </w:tabs>
        <w:spacing w:after="0" w:line="240" w:lineRule="auto"/>
        <w:ind w:left="0"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передавати предмет іпотеки в наступну іпотеку;</w:t>
      </w:r>
    </w:p>
    <w:p w14:paraId="4BB578BD" w14:textId="77777777" w:rsidR="00544667" w:rsidRPr="00DE5BFD" w:rsidRDefault="00544667" w:rsidP="00544667">
      <w:pPr>
        <w:numPr>
          <w:ilvl w:val="0"/>
          <w:numId w:val="2"/>
        </w:numPr>
        <w:tabs>
          <w:tab w:val="left" w:pos="851"/>
          <w:tab w:val="left" w:pos="993"/>
        </w:tabs>
        <w:spacing w:after="0" w:line="240" w:lineRule="auto"/>
        <w:ind w:left="0" w:firstLine="720"/>
        <w:jc w:val="both"/>
        <w:rPr>
          <w:rFonts w:ascii="Times New Roman" w:eastAsia="Times New Roman" w:hAnsi="Times New Roman"/>
          <w:bCs/>
          <w:iCs/>
          <w:color w:val="000000"/>
          <w:kern w:val="0"/>
          <w:sz w:val="22"/>
          <w:szCs w:val="22"/>
          <w:lang w:eastAsia="ru-RU"/>
          <w14:ligatures w14:val="none"/>
        </w:rPr>
      </w:pPr>
      <w:r w:rsidRPr="00DE5BFD">
        <w:rPr>
          <w:rFonts w:ascii="Times New Roman" w:eastAsia="Times New Roman" w:hAnsi="Times New Roman"/>
          <w:bCs/>
          <w:iCs/>
          <w:color w:val="000000"/>
          <w:kern w:val="0"/>
          <w:sz w:val="22"/>
          <w:szCs w:val="22"/>
          <w:lang w:eastAsia="ru-RU"/>
          <w14:ligatures w14:val="none"/>
        </w:rPr>
        <w:t>передавати предмет іпотеки в оренду, користування;</w:t>
      </w:r>
    </w:p>
    <w:p w14:paraId="0BE5CAA6" w14:textId="77777777" w:rsidR="00544667" w:rsidRPr="00DE5BFD" w:rsidRDefault="00544667" w:rsidP="00544667">
      <w:pPr>
        <w:numPr>
          <w:ilvl w:val="0"/>
          <w:numId w:val="2"/>
        </w:numPr>
        <w:tabs>
          <w:tab w:val="left" w:pos="851"/>
          <w:tab w:val="left" w:pos="993"/>
        </w:tabs>
        <w:spacing w:after="0" w:line="240" w:lineRule="auto"/>
        <w:ind w:left="0"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встановлювати правовідносини, предметом яких є будь-які права третіх осіб щодо предмета іпотеки;</w:t>
      </w:r>
    </w:p>
    <w:p w14:paraId="099BE992" w14:textId="77777777" w:rsidR="00544667" w:rsidRPr="00DE5BFD" w:rsidRDefault="00544667" w:rsidP="00544667">
      <w:pPr>
        <w:tabs>
          <w:tab w:val="left" w:pos="851"/>
          <w:tab w:val="left" w:pos="993"/>
        </w:tabs>
        <w:spacing w:after="0" w:line="240" w:lineRule="auto"/>
        <w:ind w:firstLine="720"/>
        <w:jc w:val="both"/>
        <w:rPr>
          <w:rFonts w:ascii="Times New Roman" w:eastAsia="Times New Roman" w:hAnsi="Times New Roman"/>
          <w:color w:val="000000"/>
          <w:kern w:val="0"/>
          <w:sz w:val="22"/>
          <w:szCs w:val="22"/>
          <w:lang w:eastAsia="ru-RU"/>
          <w14:ligatures w14:val="none"/>
        </w:rPr>
      </w:pPr>
      <w:bookmarkStart w:id="8" w:name="_Hlk197858173"/>
      <w:r w:rsidRPr="00DE5BFD">
        <w:rPr>
          <w:rFonts w:ascii="Times New Roman" w:eastAsia="Times New Roman" w:hAnsi="Times New Roman"/>
          <w:color w:val="000000"/>
          <w:kern w:val="0"/>
          <w:sz w:val="22"/>
          <w:szCs w:val="22"/>
          <w:lang w:eastAsia="ru-RU"/>
          <w14:ligatures w14:val="none"/>
        </w:rPr>
        <w:t>- здійснювати реконструкцію, капітальний ремонт, перебудову, перепланування предмета іпотеки чи здійснювати істотні поліпшення предмету іпотеки;</w:t>
      </w:r>
      <w:r w:rsidRPr="00DE5BFD" w:rsidDel="005E64C1">
        <w:rPr>
          <w:rFonts w:ascii="Times New Roman" w:eastAsia="Times New Roman" w:hAnsi="Times New Roman"/>
          <w:color w:val="000000"/>
          <w:kern w:val="0"/>
          <w:sz w:val="22"/>
          <w:szCs w:val="22"/>
          <w:lang w:eastAsia="ru-RU"/>
          <w14:ligatures w14:val="none"/>
        </w:rPr>
        <w:t xml:space="preserve"> </w:t>
      </w:r>
      <w:bookmarkEnd w:id="8"/>
    </w:p>
    <w:p w14:paraId="3D5C4069"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-здійснювати реєстрацію місця проживання (перебування)</w:t>
      </w:r>
      <w:r w:rsidRPr="00DE5BFD" w:rsidDel="005E64C1">
        <w:rPr>
          <w:rFonts w:ascii="Times New Roman" w:eastAsia="Times New Roman" w:hAnsi="Times New Roman"/>
          <w:color w:val="00000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осіб в нерухомості, яка є предметом іпотеки, та надавати їм право проживання (щодо нерухомого майна житлового призначення) та у випадку надання згоди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щодо реєстрації місця проживання осіб в нерухомості, яка є предметом іпотеки, сплачувати комісію за надання такої послуги (з ПДВ), розмір якої визначений тарифами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(за виключенням випадків, коли тарифами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не встановлена така комісія).</w:t>
      </w:r>
    </w:p>
    <w:p w14:paraId="171FC2BB" w14:textId="77777777" w:rsidR="00544667" w:rsidRPr="00DE5BFD" w:rsidRDefault="00544667" w:rsidP="00544667">
      <w:pPr>
        <w:tabs>
          <w:tab w:val="left" w:pos="851"/>
          <w:tab w:val="left" w:pos="993"/>
        </w:tabs>
        <w:spacing w:after="0" w:line="240" w:lineRule="auto"/>
        <w:ind w:firstLine="720"/>
        <w:jc w:val="both"/>
        <w:rPr>
          <w:rFonts w:ascii="Times New Roman" w:eastAsia="Times New Roman" w:hAnsi="Times New Roman"/>
          <w:i/>
          <w:iCs/>
          <w:color w:val="FF0000"/>
          <w:kern w:val="0"/>
          <w:sz w:val="22"/>
          <w:szCs w:val="22"/>
          <w:lang w:eastAsia="ru-RU"/>
          <w14:ligatures w14:val="none"/>
        </w:rPr>
      </w:pPr>
      <w:r w:rsidRPr="00DE5BFD">
        <w:rPr>
          <w:rFonts w:ascii="Times New Roman" w:eastAsia="Times New Roman" w:hAnsi="Times New Roman"/>
          <w:i/>
          <w:color w:val="FF0000"/>
          <w:kern w:val="0"/>
          <w:sz w:val="22"/>
          <w:szCs w:val="20"/>
          <w:highlight w:val="lightGray"/>
          <w:lang w:eastAsia="ru-RU"/>
          <w14:ligatures w14:val="none"/>
        </w:rPr>
        <w:t>Наступний абзац додається, якщо частиною предмету іпотеки є земельна ділянка, у інших випадках абзац підлягає видаленню:</w:t>
      </w:r>
    </w:p>
    <w:p w14:paraId="387E3775" w14:textId="77777777" w:rsidR="00544667" w:rsidRPr="00DE5BFD" w:rsidRDefault="00544667" w:rsidP="00544667">
      <w:pPr>
        <w:tabs>
          <w:tab w:val="left" w:pos="851"/>
          <w:tab w:val="left" w:pos="993"/>
        </w:tabs>
        <w:spacing w:after="0" w:line="240" w:lineRule="auto"/>
        <w:ind w:firstLine="720"/>
        <w:jc w:val="both"/>
        <w:rPr>
          <w:rFonts w:ascii="Times New Roman" w:eastAsia="Times New Roman" w:hAnsi="Times New Roman"/>
          <w:color w:val="000000"/>
          <w:kern w:val="0"/>
          <w:sz w:val="22"/>
          <w:szCs w:val="22"/>
          <w:lang w:eastAsia="ru-RU"/>
          <w14:ligatures w14:val="none"/>
        </w:rPr>
      </w:pPr>
      <w:bookmarkStart w:id="9" w:name="_Hlk197858208"/>
      <w:r w:rsidRPr="00DE5BFD">
        <w:rPr>
          <w:rFonts w:ascii="Times New Roman" w:eastAsia="Times New Roman" w:hAnsi="Times New Roman"/>
          <w:color w:val="000000"/>
          <w:kern w:val="0"/>
          <w:sz w:val="22"/>
          <w:szCs w:val="22"/>
          <w:lang w:eastAsia="ru-RU"/>
          <w14:ligatures w14:val="none"/>
        </w:rPr>
        <w:t xml:space="preserve">- зводити, знищувати, здійснювати реконструкцію (перепланування, перебудову) або проводити капітальний ремонт будівлі (споруди) на земельній ділянці, що є предметом іпотеки чи здійснювати істотні поліпшення земельної ділянки, що є предметом іпотеки. </w:t>
      </w:r>
    </w:p>
    <w:bookmarkEnd w:id="9"/>
    <w:p w14:paraId="5D224DD5"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4.3.8. У разі внесення до кредитного договору змін та доповнень стосовно розміру суми кредиту, розміру процентної ставки за користування кредитними коштами, строків виконання зобов’язань – одночасно з внесенням змін до кредитного договору або в строк, визначений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на його вимогу укласти з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нотаріально посвідчений договір про внесення змін та доповнень до цього Договору.</w:t>
      </w:r>
    </w:p>
    <w:p w14:paraId="0810C56A" w14:textId="77777777" w:rsidR="00544667" w:rsidRPr="00DE5BFD" w:rsidRDefault="00544667" w:rsidP="00544667">
      <w:pPr>
        <w:autoSpaceDE w:val="0"/>
        <w:autoSpaceDN w:val="0"/>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4.3.9. </w:t>
      </w:r>
      <w:r w:rsidRPr="00DE5BFD">
        <w:rPr>
          <w:rFonts w:ascii="Times New Roman" w:eastAsia="Times New Roman" w:hAnsi="Times New Roman"/>
          <w:color w:val="000000"/>
          <w:kern w:val="0"/>
          <w:sz w:val="22"/>
          <w:szCs w:val="22"/>
          <w:lang w:eastAsia="ru-RU"/>
          <w14:ligatures w14:val="none"/>
        </w:rPr>
        <w:t xml:space="preserve">Протягом 10 (десяти) робочих днів письмово повідомити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(надати оновлену інформацію та/або відповідні документи зі змінами) про зміну місця реєстрації або місця проживання, зміну паспорту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зміну засобів зв’язку та інші зміни, що можуть вплинути на виконання зобов’язань за цим Договором</w:t>
      </w:r>
      <w:r w:rsidRPr="00DE5BFD">
        <w:rPr>
          <w:rFonts w:ascii="Times New Roman" w:eastAsia="Times New Roman" w:hAnsi="Times New Roman"/>
          <w:kern w:val="0"/>
          <w:sz w:val="22"/>
          <w:szCs w:val="22"/>
          <w:lang w:eastAsia="ru-RU"/>
          <w14:ligatures w14:val="none"/>
        </w:rPr>
        <w:t>.</w:t>
      </w:r>
    </w:p>
    <w:p w14:paraId="06722F9B" w14:textId="77777777" w:rsidR="00544667" w:rsidRPr="00DE5BFD" w:rsidRDefault="00544667" w:rsidP="00544667">
      <w:pPr>
        <w:spacing w:after="0" w:line="240" w:lineRule="auto"/>
        <w:ind w:firstLine="720"/>
        <w:jc w:val="both"/>
        <w:rPr>
          <w:rFonts w:ascii="Times New Roman" w:eastAsia="Times New Roman" w:hAnsi="Times New Roman"/>
          <w:bCs/>
          <w:kern w:val="0"/>
          <w:sz w:val="22"/>
          <w:szCs w:val="22"/>
          <w:lang w:eastAsia="ru-RU"/>
          <w14:ligatures w14:val="none"/>
        </w:rPr>
      </w:pPr>
      <w:r w:rsidRPr="00DE5BFD">
        <w:rPr>
          <w:rFonts w:ascii="Times New Roman" w:eastAsia="Times New Roman" w:hAnsi="Times New Roman"/>
          <w:bCs/>
          <w:kern w:val="0"/>
          <w:sz w:val="22"/>
          <w:szCs w:val="22"/>
          <w:lang w:eastAsia="ru-RU"/>
          <w14:ligatures w14:val="none"/>
        </w:rPr>
        <w:t xml:space="preserve">4.3.10.  На вимогу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bCs/>
          <w:i/>
          <w:iCs/>
          <w:kern w:val="0"/>
          <w:sz w:val="22"/>
          <w:szCs w:val="22"/>
          <w:lang w:eastAsia="ru-RU"/>
          <w14:ligatures w14:val="none"/>
        </w:rPr>
        <w:t xml:space="preserve"> </w:t>
      </w:r>
      <w:r w:rsidRPr="00DE5BFD">
        <w:rPr>
          <w:rFonts w:ascii="Times New Roman" w:eastAsia="Times New Roman" w:hAnsi="Times New Roman"/>
          <w:bCs/>
          <w:iCs/>
          <w:kern w:val="0"/>
          <w:sz w:val="22"/>
          <w:szCs w:val="22"/>
          <w:lang w:eastAsia="ru-RU"/>
          <w14:ligatures w14:val="none"/>
        </w:rPr>
        <w:t>сплатити</w:t>
      </w:r>
      <w:r w:rsidRPr="00DE5BFD">
        <w:rPr>
          <w:rFonts w:ascii="Times New Roman" w:eastAsia="Times New Roman" w:hAnsi="Times New Roman"/>
          <w:bCs/>
          <w:kern w:val="0"/>
          <w:sz w:val="22"/>
          <w:szCs w:val="22"/>
          <w:lang w:eastAsia="ru-RU"/>
          <w14:ligatures w14:val="none"/>
        </w:rPr>
        <w:t xml:space="preserve"> усі неустойки, штрафні санкції та видатки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bCs/>
          <w:kern w:val="0"/>
          <w:sz w:val="22"/>
          <w:szCs w:val="22"/>
          <w:lang w:eastAsia="ru-RU"/>
          <w14:ligatures w14:val="none"/>
        </w:rPr>
        <w:t xml:space="preserve"> у разі їх виникнення згідно умов цього Договору та чинного законодавства України.</w:t>
      </w:r>
    </w:p>
    <w:p w14:paraId="6598F458"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4.3.11. Не рідше ніж раз на рік (або частіше за вимогою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з дати укладення Договору (а у подальшому, - з дати проведення останньої оцінки) забезпечити проведення оцінки/переоцінки предмету іпотеки суб’єктом оціночної діяльності, узгодженим з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або співробітником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який має кваліфікаційне свідоцтво встановленого зразка</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та надати/забезпечити надання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підтверджуючі/чих документи/тів (звіт про оцінку майна).</w:t>
      </w:r>
    </w:p>
    <w:p w14:paraId="37E2C629"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4.3.12. Надавати на першу вимогу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у строк, визначений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у запиті) будь-які документи і відомості, необхідні для виконання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вимог законодавства з питань ПВК/ФТ, в тому числі будь-які документи і відомості, необхідні для з’ясування особи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та його фінансового стану, </w:t>
      </w:r>
      <w:r w:rsidRPr="00DE5BFD">
        <w:rPr>
          <w:rFonts w:ascii="Times New Roman" w:eastAsia="Times New Roman" w:hAnsi="Times New Roman"/>
          <w:iCs/>
          <w:kern w:val="0"/>
          <w:sz w:val="22"/>
          <w:szCs w:val="22"/>
          <w:lang w:eastAsia="ru-RU"/>
          <w14:ligatures w14:val="none"/>
        </w:rPr>
        <w:lastRenderedPageBreak/>
        <w:t xml:space="preserve">інформацію про зв'язки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iCs/>
          <w:kern w:val="0"/>
          <w:sz w:val="22"/>
          <w:szCs w:val="22"/>
          <w:lang w:eastAsia="ru-RU"/>
          <w14:ligatures w14:val="none"/>
        </w:rPr>
        <w:t>із державою, що здійснює збройну агресію проти України, та громадянами/резидентами такої держави</w:t>
      </w:r>
      <w:r w:rsidRPr="00DE5BFD">
        <w:rPr>
          <w:rFonts w:ascii="Times New Roman" w:eastAsia="Times New Roman" w:hAnsi="Times New Roman"/>
          <w:kern w:val="0"/>
          <w:sz w:val="22"/>
          <w:szCs w:val="22"/>
          <w:lang w:eastAsia="ru-RU"/>
          <w14:ligatures w14:val="none"/>
        </w:rPr>
        <w:t>.</w:t>
      </w:r>
    </w:p>
    <w:p w14:paraId="11D8E5D8"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4.3.13.</w:t>
      </w:r>
      <w:r w:rsidRPr="00DE5BFD">
        <w:rPr>
          <w:rFonts w:ascii="Times New Roman" w:eastAsia="Times New Roman" w:hAnsi="Times New Roman"/>
          <w:color w:val="000000"/>
          <w:kern w:val="0"/>
          <w:sz w:val="22"/>
          <w:szCs w:val="22"/>
          <w:lang w:eastAsia="ru-RU"/>
          <w14:ligatures w14:val="none"/>
        </w:rPr>
        <w:t xml:space="preserve"> Не передавати предмет іпотеки в спільну діяльність, лізинг, управління, не обтяжувати предмет іпотеки будь-якими зобов’язаннями та вимогами.</w:t>
      </w:r>
    </w:p>
    <w:p w14:paraId="48F645DE"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4.3.14. У разі невиконання зобов’язань, передбачених кредитним договором та/або цим Договором, не перешкоджати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у здійсненні заходів, направлених на задоволення його вимог за рахунок  предмета іпотеки. </w:t>
      </w:r>
    </w:p>
    <w:p w14:paraId="2AE32A8B"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4.3.15. У випадку звернення стягнення на предмет іпотеки з метою виконання рішення суду, чи виконавчого напису, прийнятого (вчиненого) на користь третьої особи, письмово повідомити не пізніше наступного дня органи державної виконавчої служби чи іншу особу, яка здійснює звернення стягнення, про те, що це майно заставлене на користь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згідно з цим Договором, і надіслати в цей же строк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його засвідчену копію та засвідчені копії документів, що підтверджують факт звернення стягнення на предмет іпотеки.</w:t>
      </w:r>
    </w:p>
    <w:p w14:paraId="67E3E89E"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4.3.16.</w:t>
      </w:r>
      <w:r w:rsidRPr="00DE5BFD">
        <w:rPr>
          <w:rFonts w:ascii="Times New Roman" w:eastAsia="Times New Roman" w:hAnsi="Times New Roman"/>
          <w:color w:val="242424"/>
          <w:kern w:val="0"/>
          <w:sz w:val="22"/>
          <w:szCs w:val="22"/>
          <w:shd w:val="clear" w:color="auto" w:fill="FFFFFF"/>
          <w:lang w:eastAsia="ru-RU"/>
          <w14:ligatures w14:val="none"/>
        </w:rPr>
        <w:t xml:space="preserve"> </w:t>
      </w:r>
      <w:bookmarkStart w:id="10" w:name="_Hlk197332031"/>
      <w:r w:rsidRPr="00DE5BFD">
        <w:rPr>
          <w:rFonts w:ascii="Times New Roman" w:eastAsia="Times New Roman" w:hAnsi="Times New Roman"/>
          <w:color w:val="000000"/>
          <w:kern w:val="0"/>
          <w:sz w:val="22"/>
          <w:szCs w:val="22"/>
          <w:lang w:eastAsia="ru-RU"/>
          <w14:ligatures w14:val="none"/>
        </w:rPr>
        <w:t xml:space="preserve">Нести всі витрати, пов'язані з нотаріальним посвідченням цього Договору та додаткових угод (додаткових договорів/договорів про внесення змін) до нього, а також із здійсненням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2"/>
          <w:lang w:eastAsia="ru-RU"/>
          <w14:ligatures w14:val="none"/>
        </w:rPr>
        <w:t xml:space="preserve"> реєстрації у Державному реєстрі речових прав на нерухоме майно іпотеки нерухомого майна та її припинення, внесення змін до записів вищезазначеного реєстру, отримання витягів з Державного реєстру речових прав на нерухоме майно та інших дій, пов’язаних із державною реєстрацією речових прав на нерухоме майно та їх обтяжень щодо предмета іпотеки.</w:t>
      </w:r>
    </w:p>
    <w:p w14:paraId="2D5FD23C"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4.3.17. Відшкодувати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всі обґрунтовані, документально підтверджені видатки/витрати, що випливають з цього Договору.</w:t>
      </w:r>
    </w:p>
    <w:p w14:paraId="501123A9"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p>
    <w:bookmarkEnd w:id="10"/>
    <w:p w14:paraId="3C91D865" w14:textId="77777777" w:rsidR="00544667" w:rsidRPr="00DE5BFD" w:rsidRDefault="00544667" w:rsidP="00544667">
      <w:pPr>
        <w:spacing w:after="0" w:line="240" w:lineRule="auto"/>
        <w:ind w:firstLine="720"/>
        <w:jc w:val="both"/>
        <w:rPr>
          <w:rFonts w:ascii="Times New Roman" w:eastAsia="Times New Roman" w:hAnsi="Times New Roman"/>
          <w:b/>
          <w:kern w:val="0"/>
          <w:sz w:val="22"/>
          <w:szCs w:val="22"/>
          <w:lang w:eastAsia="ru-RU"/>
          <w14:ligatures w14:val="none"/>
        </w:rPr>
      </w:pPr>
      <w:r w:rsidRPr="00DE5BFD">
        <w:rPr>
          <w:rFonts w:ascii="Times New Roman" w:eastAsia="Times New Roman" w:hAnsi="Times New Roman"/>
          <w:b/>
          <w:kern w:val="0"/>
          <w:sz w:val="22"/>
          <w:szCs w:val="22"/>
          <w:lang w:eastAsia="ru-RU"/>
          <w14:ligatures w14:val="none"/>
        </w:rPr>
        <w:t xml:space="preserve">4.4. </w:t>
      </w:r>
      <w:r w:rsidRPr="00DE5BFD">
        <w:rPr>
          <w:rFonts w:ascii="Times New Roman" w:eastAsia="Times New Roman" w:hAnsi="Times New Roman"/>
          <w:b/>
          <w:i/>
          <w:kern w:val="0"/>
          <w:sz w:val="22"/>
          <w:szCs w:val="22"/>
          <w:lang w:eastAsia="ru-RU"/>
          <w14:ligatures w14:val="none"/>
        </w:rPr>
        <w:t>ІПОТЕКОДАВЕЦЬ</w:t>
      </w:r>
      <w:r w:rsidRPr="00DE5BFD">
        <w:rPr>
          <w:rFonts w:ascii="Times New Roman" w:eastAsia="Times New Roman" w:hAnsi="Times New Roman"/>
          <w:b/>
          <w:kern w:val="0"/>
          <w:sz w:val="22"/>
          <w:szCs w:val="22"/>
          <w:lang w:eastAsia="ru-RU"/>
          <w14:ligatures w14:val="none"/>
        </w:rPr>
        <w:t xml:space="preserve"> має право:</w:t>
      </w:r>
    </w:p>
    <w:p w14:paraId="422777E7" w14:textId="77777777" w:rsidR="00544667" w:rsidRPr="00DE5BFD" w:rsidRDefault="00544667" w:rsidP="00544667">
      <w:pPr>
        <w:widowControl w:val="0"/>
        <w:spacing w:after="0" w:line="240" w:lineRule="auto"/>
        <w:ind w:firstLine="720"/>
        <w:jc w:val="both"/>
        <w:rPr>
          <w:rFonts w:ascii="Times New Roman" w:eastAsia="Times New Roman" w:hAnsi="Times New Roman"/>
          <w:color w:val="0000FF"/>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4.4.1.  Володіти та користуватись предметом іпотеки відповідно до його функціонального призначення, з урахуванням обмежень, передбачених цим Договором</w:t>
      </w:r>
      <w:r w:rsidRPr="00DE5BFD">
        <w:rPr>
          <w:rFonts w:ascii="Times New Roman" w:eastAsia="Times New Roman" w:hAnsi="Times New Roman"/>
          <w:bCs/>
          <w:color w:val="0000FF"/>
          <w:kern w:val="0"/>
          <w:sz w:val="22"/>
          <w:szCs w:val="22"/>
          <w:lang w:eastAsia="ru-RU"/>
          <w14:ligatures w14:val="none"/>
        </w:rPr>
        <w:t>.</w:t>
      </w:r>
    </w:p>
    <w:p w14:paraId="7F2FB141"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4.4.2. В будь-який час до моменту реалізації предмета іпотеки припинити звернення стягнення на предмет іпотеки виконанням забезпеченого іпотекою зобов’язання. </w:t>
      </w:r>
    </w:p>
    <w:p w14:paraId="63B010BC"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747EDB87" w14:textId="77777777" w:rsidR="00544667" w:rsidRPr="00DE5BFD" w:rsidRDefault="00544667" w:rsidP="00544667">
      <w:pPr>
        <w:spacing w:after="0" w:line="240" w:lineRule="auto"/>
        <w:ind w:firstLine="720"/>
        <w:jc w:val="center"/>
        <w:outlineLvl w:val="0"/>
        <w:rPr>
          <w:rFonts w:ascii="Times New Roman" w:eastAsia="Times New Roman" w:hAnsi="Times New Roman"/>
          <w:b/>
          <w:kern w:val="0"/>
          <w:sz w:val="22"/>
          <w:szCs w:val="22"/>
          <w:u w:val="single"/>
          <w:lang w:eastAsia="ru-RU"/>
          <w14:ligatures w14:val="none"/>
        </w:rPr>
      </w:pPr>
      <w:r w:rsidRPr="00DE5BFD">
        <w:rPr>
          <w:rFonts w:ascii="Times New Roman" w:eastAsia="Times New Roman" w:hAnsi="Times New Roman"/>
          <w:b/>
          <w:kern w:val="0"/>
          <w:sz w:val="22"/>
          <w:szCs w:val="22"/>
          <w:u w:val="single"/>
          <w:lang w:eastAsia="ru-RU"/>
          <w14:ligatures w14:val="none"/>
        </w:rPr>
        <w:t>5. ВІДПОВІДАЛЬНІСТЬ СТОРІН</w:t>
      </w:r>
    </w:p>
    <w:p w14:paraId="41B8C513" w14:textId="77777777" w:rsidR="00544667" w:rsidRPr="00DE5BFD" w:rsidRDefault="00544667" w:rsidP="00544667">
      <w:pPr>
        <w:spacing w:after="0" w:line="240" w:lineRule="auto"/>
        <w:ind w:firstLine="720"/>
        <w:jc w:val="center"/>
        <w:outlineLvl w:val="0"/>
        <w:rPr>
          <w:rFonts w:ascii="Times New Roman" w:eastAsia="Times New Roman" w:hAnsi="Times New Roman"/>
          <w:b/>
          <w:kern w:val="0"/>
          <w:sz w:val="22"/>
          <w:szCs w:val="22"/>
          <w:u w:val="single"/>
          <w:lang w:eastAsia="ru-RU"/>
          <w14:ligatures w14:val="none"/>
        </w:rPr>
      </w:pPr>
    </w:p>
    <w:p w14:paraId="686D4DA1"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5.1. В разі невиконання чи неналежного виконання зобов’язань, передбачених цим Договором, винна сторона відшкодовує іншій стороні усі завдані у зв’язку з цим збитки та всі </w:t>
      </w:r>
      <w:r w:rsidRPr="00DE5BFD">
        <w:rPr>
          <w:rFonts w:ascii="Times New Roman" w:eastAsia="Times New Roman" w:hAnsi="Times New Roman"/>
          <w:color w:val="000000"/>
          <w:kern w:val="0"/>
          <w:sz w:val="22"/>
          <w:szCs w:val="22"/>
          <w:lang w:eastAsia="ru-RU"/>
          <w14:ligatures w14:val="none"/>
        </w:rPr>
        <w:t>документально підтверджені видатки/витрати, що пов’язані з виконанням цього Договору</w:t>
      </w:r>
      <w:r w:rsidRPr="00DE5BFD">
        <w:rPr>
          <w:rFonts w:ascii="Times New Roman" w:eastAsia="Times New Roman" w:hAnsi="Times New Roman"/>
          <w:kern w:val="0"/>
          <w:sz w:val="22"/>
          <w:szCs w:val="22"/>
          <w:lang w:eastAsia="ru-RU"/>
          <w14:ligatures w14:val="none"/>
        </w:rPr>
        <w:t>.</w:t>
      </w:r>
    </w:p>
    <w:p w14:paraId="444810A0"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5.2. При порушенні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обов’язків щодо страхування предмета іпотеки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має право застрахувати предмет іпотеки за свій рахунок, з наступним відшкодуванням всіх витрат за рахунок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w:t>
      </w:r>
    </w:p>
    <w:p w14:paraId="1BB29CA0" w14:textId="77777777" w:rsidR="00544667" w:rsidRPr="00DE5BFD" w:rsidRDefault="00544667" w:rsidP="00544667">
      <w:pPr>
        <w:spacing w:after="0" w:line="240" w:lineRule="auto"/>
        <w:ind w:firstLine="720"/>
        <w:jc w:val="both"/>
        <w:rPr>
          <w:rFonts w:ascii="Times New Roman" w:eastAsia="Times New Roman" w:hAnsi="Times New Roman"/>
          <w:i/>
          <w:iCs/>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5.3. Сторони домовились, що строк позовної давності (включаючи вимоги про стягнення неустойки)  за цим Договором становить 20 (двадцять) років</w:t>
      </w:r>
      <w:r w:rsidRPr="00DE5BFD">
        <w:rPr>
          <w:rFonts w:ascii="Times New Roman" w:eastAsia="Times New Roman" w:hAnsi="Times New Roman"/>
          <w:i/>
          <w:iCs/>
          <w:kern w:val="0"/>
          <w:sz w:val="22"/>
          <w:szCs w:val="22"/>
          <w:lang w:eastAsia="ru-RU"/>
          <w14:ligatures w14:val="none"/>
        </w:rPr>
        <w:t>.</w:t>
      </w:r>
    </w:p>
    <w:p w14:paraId="2E2F5914"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69791B85" w14:textId="77777777" w:rsidR="00544667" w:rsidRPr="00DE5BFD" w:rsidRDefault="00544667" w:rsidP="00544667">
      <w:pPr>
        <w:spacing w:after="0" w:line="240" w:lineRule="auto"/>
        <w:ind w:firstLine="720"/>
        <w:jc w:val="center"/>
        <w:outlineLvl w:val="0"/>
        <w:rPr>
          <w:rFonts w:ascii="Times New Roman" w:eastAsia="Times New Roman" w:hAnsi="Times New Roman"/>
          <w:b/>
          <w:color w:val="000000"/>
          <w:kern w:val="0"/>
          <w:sz w:val="22"/>
          <w:szCs w:val="22"/>
          <w:u w:val="single"/>
          <w:lang w:eastAsia="ru-RU"/>
          <w14:ligatures w14:val="none"/>
        </w:rPr>
      </w:pPr>
      <w:r w:rsidRPr="00DE5BFD">
        <w:rPr>
          <w:rFonts w:ascii="Times New Roman" w:eastAsia="Times New Roman" w:hAnsi="Times New Roman"/>
          <w:b/>
          <w:bCs/>
          <w:color w:val="000000"/>
          <w:kern w:val="0"/>
          <w:sz w:val="22"/>
          <w:szCs w:val="22"/>
          <w:u w:val="single"/>
          <w:lang w:eastAsia="ru-RU"/>
          <w14:ligatures w14:val="none"/>
        </w:rPr>
        <w:t>6. РИЗИК ЗАГИБЕЛІ ПРЕДМЕТА ІПОТЕКИ ТА ВІДНОСИНИ СТОРІН У РАЗІ НАСТАННЯ СТРАХОВОГО ВИПАДКУ ЗА ДОГОВОРОМ СТРАХУВАННЯ, ЗА  ЯКИМ ЗАСТРАХОВАНО ПРЕДМЕТ ІПОТЕКИ</w:t>
      </w:r>
    </w:p>
    <w:p w14:paraId="6621B38D" w14:textId="77777777" w:rsidR="00544667" w:rsidRPr="00DE5BFD" w:rsidRDefault="00544667" w:rsidP="00544667">
      <w:pPr>
        <w:spacing w:after="0" w:line="240" w:lineRule="auto"/>
        <w:ind w:firstLine="720"/>
        <w:jc w:val="center"/>
        <w:outlineLvl w:val="0"/>
        <w:rPr>
          <w:rFonts w:ascii="Times New Roman" w:eastAsia="Times New Roman" w:hAnsi="Times New Roman"/>
          <w:b/>
          <w:color w:val="000000"/>
          <w:kern w:val="0"/>
          <w:sz w:val="22"/>
          <w:szCs w:val="22"/>
          <w:u w:val="single"/>
          <w:lang w:eastAsia="ru-RU"/>
          <w14:ligatures w14:val="none"/>
        </w:rPr>
      </w:pPr>
    </w:p>
    <w:p w14:paraId="35F21A31" w14:textId="77777777" w:rsidR="00544667" w:rsidRPr="00DE5BFD" w:rsidRDefault="00544667" w:rsidP="00544667">
      <w:pPr>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6.1. Ризик </w:t>
      </w:r>
      <w:r w:rsidRPr="00DE5BFD">
        <w:rPr>
          <w:rFonts w:ascii="Times New Roman" w:eastAsia="Times New Roman" w:hAnsi="Times New Roman"/>
          <w:kern w:val="0"/>
          <w:sz w:val="22"/>
          <w:szCs w:val="22"/>
          <w:lang w:eastAsia="ru-RU"/>
          <w14:ligatures w14:val="none"/>
        </w:rPr>
        <w:t xml:space="preserve">випадкового знищення або випадкового пошкодження предмета іпотеки несе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У разі випадкового знищення або випадкового пошкодження предмета іпотеки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на вимогу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зобов'язаний надати рівноцінний предмет або  відновити знищений або пошкоджений предмет іпотеки</w:t>
      </w:r>
      <w:r w:rsidRPr="00DE5BFD">
        <w:rPr>
          <w:rFonts w:ascii="Times New Roman" w:eastAsia="Times New Roman" w:hAnsi="Times New Roman"/>
          <w:color w:val="000000"/>
          <w:kern w:val="0"/>
          <w:sz w:val="22"/>
          <w:szCs w:val="22"/>
          <w:lang w:eastAsia="ru-RU"/>
          <w14:ligatures w14:val="none"/>
        </w:rPr>
        <w:t>.</w:t>
      </w:r>
    </w:p>
    <w:p w14:paraId="23E387D8" w14:textId="77777777" w:rsidR="00544667" w:rsidRPr="00DE5BFD" w:rsidRDefault="00544667" w:rsidP="00544667">
      <w:pPr>
        <w:widowControl w:val="0"/>
        <w:spacing w:after="0" w:line="240" w:lineRule="auto"/>
        <w:ind w:firstLine="720"/>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6.2. У разі настання страхового випадку у відповідності до умов договору страхування,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не має права отримувати/використовувати страхове відшкодування без письмової згоди на це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оскільки одночасно з настанням страхового випадку в силу ст.581 Цивільного кодексу України предметом іпотеки стає право вимоги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до страховика.</w:t>
      </w:r>
    </w:p>
    <w:p w14:paraId="6ADF2C3A" w14:textId="77777777" w:rsidR="00544667" w:rsidRPr="00DE5BFD" w:rsidRDefault="00544667" w:rsidP="00544667">
      <w:pPr>
        <w:autoSpaceDE w:val="0"/>
        <w:autoSpaceDN w:val="0"/>
        <w:spacing w:after="0" w:line="240" w:lineRule="auto"/>
        <w:ind w:firstLine="720"/>
        <w:jc w:val="both"/>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xml:space="preserve">6.3. У разі настання страхового випадку, внаслідок якого предмет іпотеки може бути відновлено (відремонтовано),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i/>
          <w:iCs/>
          <w:caps/>
          <w:kern w:val="0"/>
          <w:sz w:val="22"/>
          <w:szCs w:val="22"/>
          <w:lang w:eastAsia="uk-UA"/>
          <w14:ligatures w14:val="none"/>
        </w:rPr>
        <w:t xml:space="preserve"> </w:t>
      </w:r>
      <w:r w:rsidRPr="00DE5BFD">
        <w:rPr>
          <w:rFonts w:ascii="Times New Roman" w:eastAsia="Times New Roman" w:hAnsi="Times New Roman"/>
          <w:kern w:val="0"/>
          <w:sz w:val="22"/>
          <w:szCs w:val="22"/>
          <w:lang w:eastAsia="uk-UA"/>
          <w14:ligatures w14:val="none"/>
        </w:rPr>
        <w:t xml:space="preserve">вправі порушувати питання перед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i/>
          <w:iCs/>
          <w:kern w:val="0"/>
          <w:sz w:val="22"/>
          <w:szCs w:val="22"/>
          <w:lang w:eastAsia="uk-UA"/>
          <w14:ligatures w14:val="none"/>
        </w:rPr>
        <w:t xml:space="preserve"> </w:t>
      </w:r>
      <w:r w:rsidRPr="00DE5BFD">
        <w:rPr>
          <w:rFonts w:ascii="Times New Roman" w:eastAsia="Times New Roman" w:hAnsi="Times New Roman"/>
          <w:iCs/>
          <w:kern w:val="0"/>
          <w:sz w:val="22"/>
          <w:szCs w:val="22"/>
          <w:lang w:eastAsia="uk-UA"/>
          <w14:ligatures w14:val="none"/>
        </w:rPr>
        <w:t>щодо</w:t>
      </w:r>
      <w:r w:rsidRPr="00DE5BFD">
        <w:rPr>
          <w:rFonts w:ascii="Times New Roman" w:eastAsia="Times New Roman" w:hAnsi="Times New Roman"/>
          <w:i/>
          <w:iCs/>
          <w:kern w:val="0"/>
          <w:sz w:val="22"/>
          <w:szCs w:val="22"/>
          <w:lang w:eastAsia="uk-UA"/>
          <w14:ligatures w14:val="none"/>
        </w:rPr>
        <w:t xml:space="preserve"> </w:t>
      </w:r>
      <w:r w:rsidRPr="00DE5BFD">
        <w:rPr>
          <w:rFonts w:ascii="Times New Roman" w:eastAsia="Times New Roman" w:hAnsi="Times New Roman"/>
          <w:iCs/>
          <w:kern w:val="0"/>
          <w:sz w:val="22"/>
          <w:szCs w:val="22"/>
          <w:lang w:eastAsia="uk-UA"/>
          <w14:ligatures w14:val="none"/>
        </w:rPr>
        <w:t xml:space="preserve">отримання письмового дозволу від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iCs/>
          <w:kern w:val="0"/>
          <w:sz w:val="22"/>
          <w:szCs w:val="22"/>
          <w:lang w:eastAsia="uk-UA"/>
          <w14:ligatures w14:val="none"/>
        </w:rPr>
        <w:t xml:space="preserve"> </w:t>
      </w:r>
      <w:r w:rsidRPr="00DE5BFD">
        <w:rPr>
          <w:rFonts w:ascii="Times New Roman" w:eastAsia="Times New Roman" w:hAnsi="Times New Roman"/>
          <w:iCs/>
          <w:kern w:val="0"/>
          <w:sz w:val="22"/>
          <w:szCs w:val="22"/>
          <w:lang w:eastAsia="uk-UA"/>
          <w14:ligatures w14:val="none"/>
        </w:rPr>
        <w:t xml:space="preserve">стосовно отримання страхового відшкодування від страховика з метою відновлення предмета </w:t>
      </w:r>
      <w:r w:rsidRPr="00DE5BFD">
        <w:rPr>
          <w:rFonts w:ascii="Times New Roman" w:eastAsia="Times New Roman" w:hAnsi="Times New Roman"/>
          <w:iCs/>
          <w:kern w:val="0"/>
          <w:sz w:val="22"/>
          <w:szCs w:val="22"/>
          <w:lang w:eastAsia="uk-UA"/>
          <w14:ligatures w14:val="none"/>
        </w:rPr>
        <w:lastRenderedPageBreak/>
        <w:t xml:space="preserve">іпотеки в первісний стан, при цьому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iCs/>
          <w:kern w:val="0"/>
          <w:sz w:val="22"/>
          <w:szCs w:val="22"/>
          <w:lang w:eastAsia="uk-UA"/>
          <w14:ligatures w14:val="none"/>
        </w:rPr>
        <w:t xml:space="preserve"> до отримання зазначеного письмового дозволу зобов’язаний </w:t>
      </w:r>
      <w:r w:rsidRPr="00DE5BFD">
        <w:rPr>
          <w:rFonts w:ascii="Times New Roman" w:eastAsia="Times New Roman" w:hAnsi="Times New Roman"/>
          <w:kern w:val="0"/>
          <w:sz w:val="22"/>
          <w:szCs w:val="22"/>
          <w:lang w:eastAsia="uk-UA"/>
          <w14:ligatures w14:val="none"/>
        </w:rPr>
        <w:t xml:space="preserve">сплатити страховику відповідні страхові платежі з метою відновлення  розміру страхової суми до рівня, визначеного в договорі страхування на момент укладення договору страхування, та надати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uk-UA"/>
          <w14:ligatures w14:val="none"/>
        </w:rPr>
        <w:t xml:space="preserve"> докази таких сплат.</w:t>
      </w:r>
    </w:p>
    <w:p w14:paraId="0EB0A735" w14:textId="77777777" w:rsidR="00544667" w:rsidRPr="00DE5BFD" w:rsidRDefault="00544667" w:rsidP="00544667">
      <w:pPr>
        <w:autoSpaceDE w:val="0"/>
        <w:autoSpaceDN w:val="0"/>
        <w:spacing w:after="0" w:line="240" w:lineRule="auto"/>
        <w:ind w:firstLine="720"/>
        <w:jc w:val="both"/>
        <w:rPr>
          <w:rFonts w:ascii="Times New Roman" w:eastAsia="Times New Roman" w:hAnsi="Times New Roman"/>
          <w:kern w:val="0"/>
          <w:sz w:val="22"/>
          <w:szCs w:val="22"/>
          <w:lang w:eastAsia="uk-UA"/>
          <w14:ligatures w14:val="none"/>
        </w:rPr>
      </w:pPr>
    </w:p>
    <w:p w14:paraId="2A0B52BA" w14:textId="77777777" w:rsidR="00544667" w:rsidRPr="00DE5BFD" w:rsidRDefault="00544667" w:rsidP="00544667">
      <w:pPr>
        <w:spacing w:after="0" w:line="240" w:lineRule="auto"/>
        <w:ind w:firstLine="720"/>
        <w:jc w:val="center"/>
        <w:rPr>
          <w:rFonts w:ascii="Times New Roman" w:eastAsia="Times New Roman" w:hAnsi="Times New Roman"/>
          <w:b/>
          <w:kern w:val="0"/>
          <w:sz w:val="22"/>
          <w:szCs w:val="22"/>
          <w:u w:val="single"/>
          <w:lang w:eastAsia="ru-RU"/>
          <w14:ligatures w14:val="none"/>
        </w:rPr>
      </w:pPr>
      <w:r w:rsidRPr="00DE5BFD">
        <w:rPr>
          <w:rFonts w:ascii="Times New Roman" w:eastAsia="Times New Roman" w:hAnsi="Times New Roman"/>
          <w:b/>
          <w:kern w:val="0"/>
          <w:sz w:val="22"/>
          <w:szCs w:val="22"/>
          <w:u w:val="single"/>
          <w:lang w:eastAsia="ru-RU"/>
          <w14:ligatures w14:val="none"/>
        </w:rPr>
        <w:t>7. ЗВЕРНЕННЯ СТЯГНЕННЯ НА ПРЕДМЕТ ІПОТЕКИ</w:t>
      </w:r>
    </w:p>
    <w:p w14:paraId="0F718570" w14:textId="77777777" w:rsidR="00544667" w:rsidRPr="00DE5BFD" w:rsidRDefault="00544667" w:rsidP="00544667">
      <w:pPr>
        <w:spacing w:after="0" w:line="240" w:lineRule="auto"/>
        <w:ind w:firstLine="720"/>
        <w:jc w:val="center"/>
        <w:rPr>
          <w:rFonts w:ascii="Times New Roman" w:eastAsia="Times New Roman" w:hAnsi="Times New Roman"/>
          <w:b/>
          <w:kern w:val="0"/>
          <w:sz w:val="22"/>
          <w:szCs w:val="22"/>
          <w:u w:val="single"/>
          <w:lang w:eastAsia="ru-RU"/>
          <w14:ligatures w14:val="none"/>
        </w:rPr>
      </w:pPr>
    </w:p>
    <w:p w14:paraId="1118C154"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7.1. У разі невиконання або неналежного виконання </w:t>
      </w:r>
      <w:r w:rsidRPr="00DE5BFD">
        <w:rPr>
          <w:rFonts w:ascii="Times New Roman" w:eastAsia="Times New Roman" w:hAnsi="Times New Roman"/>
          <w:i/>
          <w:kern w:val="0"/>
          <w:sz w:val="22"/>
          <w:szCs w:val="22"/>
          <w:lang w:eastAsia="ru-RU"/>
          <w14:ligatures w14:val="none"/>
        </w:rPr>
        <w:t xml:space="preserve">ПОЗИЧАЛЬНИКОМ </w:t>
      </w:r>
      <w:r w:rsidRPr="00DE5BFD">
        <w:rPr>
          <w:rFonts w:ascii="Times New Roman" w:eastAsia="Times New Roman" w:hAnsi="Times New Roman"/>
          <w:color w:val="000000"/>
          <w:kern w:val="0"/>
          <w:sz w:val="22"/>
          <w:szCs w:val="22"/>
          <w:lang w:eastAsia="ru-RU"/>
          <w14:ligatures w14:val="none"/>
        </w:rPr>
        <w:t xml:space="preserve">умов кредитного договору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набуває право звернути стягнення на предмет іпотеки. Право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color w:val="00000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на звернення стягнення на предмет іпотеки виникає також з підстав, </w:t>
      </w:r>
      <w:r w:rsidRPr="00DE5BFD">
        <w:rPr>
          <w:rFonts w:ascii="Times New Roman" w:eastAsia="Times New Roman" w:hAnsi="Times New Roman"/>
          <w:kern w:val="0"/>
          <w:sz w:val="22"/>
          <w:szCs w:val="22"/>
          <w:lang w:eastAsia="ru-RU"/>
          <w14:ligatures w14:val="none"/>
        </w:rPr>
        <w:t>передбачених кредитним договором, цим Договором та законодавством України.</w:t>
      </w:r>
    </w:p>
    <w:p w14:paraId="7DBD6A5C"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7.2 У разі порушення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умов кредитного договору та/або </w:t>
      </w:r>
      <w:r w:rsidRPr="00DE5BFD">
        <w:rPr>
          <w:rFonts w:ascii="Times New Roman" w:eastAsia="Times New Roman" w:hAnsi="Times New Roman"/>
          <w:i/>
          <w:iCs/>
          <w:color w:val="0070C0"/>
          <w:kern w:val="0"/>
          <w:sz w:val="22"/>
          <w:szCs w:val="22"/>
          <w:lang w:eastAsia="ru-RU"/>
          <w14:ligatures w14:val="none"/>
        </w:rPr>
        <w:t>ІПОТЕКОДАВЦЕМ</w:t>
      </w:r>
      <w:r w:rsidRPr="00DE5BFD">
        <w:rPr>
          <w:rFonts w:ascii="Times New Roman" w:eastAsia="Times New Roman" w:hAnsi="Times New Roman"/>
          <w:i/>
          <w:color w:val="0070C0"/>
          <w:kern w:val="0"/>
          <w:sz w:val="22"/>
          <w:szCs w:val="22"/>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умов цього Договору</w:t>
      </w:r>
      <w:r w:rsidRPr="00DE5BFD" w:rsidDel="00180DB3">
        <w:rPr>
          <w:rFonts w:ascii="Times New Roman" w:eastAsia="Times New Roman" w:hAnsi="Times New Roman"/>
          <w:color w:val="000000"/>
          <w:kern w:val="0"/>
          <w:sz w:val="22"/>
          <w:szCs w:val="22"/>
          <w:lang w:val="ru-RU"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надсилає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i/>
          <w:color w:val="000000"/>
          <w:kern w:val="0"/>
          <w:sz w:val="22"/>
          <w:szCs w:val="22"/>
          <w:lang w:eastAsia="ru-RU"/>
          <w14:ligatures w14:val="none"/>
        </w:rPr>
        <w:t xml:space="preserve"> та </w:t>
      </w:r>
      <w:r w:rsidRPr="00DE5BFD">
        <w:rPr>
          <w:rFonts w:ascii="Times New Roman" w:eastAsia="Times New Roman" w:hAnsi="Times New Roman"/>
          <w:caps/>
          <w:kern w:val="0"/>
          <w:sz w:val="22"/>
          <w:szCs w:val="22"/>
          <w:lang w:eastAsia="ru-RU"/>
          <w14:ligatures w14:val="none"/>
        </w:rPr>
        <w:t>ПОЗИЧАЛЬНИКУ</w:t>
      </w:r>
      <w:r w:rsidRPr="00DE5BFD">
        <w:rPr>
          <w:rFonts w:ascii="Times New Roman" w:eastAsia="Times New Roman" w:hAnsi="Times New Roman"/>
          <w:color w:val="000000"/>
          <w:kern w:val="0"/>
          <w:sz w:val="22"/>
          <w:szCs w:val="22"/>
          <w:lang w:eastAsia="ru-RU"/>
          <w14:ligatures w14:val="none"/>
        </w:rPr>
        <w:t xml:space="preserve">, письмову вимогу про усунення порушення. В цьому документі зазначається стислий зміст порушених зобов'язань, вимога про виконання порушеного зобов'язання у строк визначений у такій вимозі та попередження про звернення стягнення на предмет іпотеки у разі невиконання цієї вимоги. В зазначеній вимозі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також може вказати спосіб, в який буде здійснено стягнення. Якщо протягом встановленого строку вимога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залишається без задоволення,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вправі розпочати звернення стягнення на предмет іпотеки. Сторони домовились, що датою отримання вимоги про усунення порушень (повідомлення про порушення основного зобов'язання) </w:t>
      </w:r>
      <w:r w:rsidRPr="00DE5BFD">
        <w:rPr>
          <w:rFonts w:ascii="Times New Roman" w:eastAsia="Times New Roman" w:hAnsi="Times New Roman"/>
          <w:caps/>
          <w:kern w:val="0"/>
          <w:sz w:val="22"/>
          <w:szCs w:val="22"/>
          <w:lang w:eastAsia="ru-RU"/>
          <w14:ligatures w14:val="none"/>
        </w:rPr>
        <w:t>ПОЗИЧАЛЬНИКОМ</w:t>
      </w:r>
      <w:r w:rsidRPr="00DE5BFD">
        <w:rPr>
          <w:rFonts w:ascii="Times New Roman" w:eastAsia="Times New Roman" w:hAnsi="Times New Roman"/>
          <w:color w:val="000000"/>
          <w:kern w:val="0"/>
          <w:sz w:val="22"/>
          <w:szCs w:val="22"/>
          <w:lang w:eastAsia="ru-RU"/>
          <w14:ligatures w14:val="none"/>
        </w:rPr>
        <w:t xml:space="preserve">, буде вважатись четвертий календарний день, обчислення/відлік якого починається з наступного дня після направлення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color w:val="000000"/>
          <w:kern w:val="0"/>
          <w:sz w:val="22"/>
          <w:szCs w:val="22"/>
          <w:lang w:eastAsia="ru-RU"/>
          <w14:ligatures w14:val="none"/>
        </w:rPr>
        <w:t xml:space="preserve"> відповідної вимоги/повідомлення, якщо відсутнє будь-яке інше підтвердження факту отримання, який настав раніше</w:t>
      </w:r>
    </w:p>
    <w:p w14:paraId="66A64A20" w14:textId="77777777" w:rsidR="00544667" w:rsidRPr="00DE5BFD" w:rsidRDefault="00544667" w:rsidP="00544667">
      <w:pPr>
        <w:spacing w:after="0" w:line="240" w:lineRule="auto"/>
        <w:ind w:firstLine="709"/>
        <w:jc w:val="both"/>
        <w:rPr>
          <w:rFonts w:ascii="Times New Roman" w:eastAsia="Times New Roman" w:hAnsi="Times New Roman"/>
          <w:iCs/>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7.3. Звернення стягнення на предмет іпотеки здійснюється на підставі рішення суду, виконавчого напису нотаріуса або згідно з договором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color w:val="000000"/>
          <w:kern w:val="0"/>
          <w:sz w:val="22"/>
          <w:szCs w:val="22"/>
          <w:lang w:eastAsia="ru-RU"/>
          <w14:ligatures w14:val="none"/>
        </w:rPr>
        <w:t xml:space="preserve">, </w:t>
      </w:r>
      <w:bookmarkStart w:id="11" w:name="_Hlk197332467"/>
      <w:r w:rsidRPr="00DE5BFD">
        <w:rPr>
          <w:rFonts w:ascii="Times New Roman" w:eastAsia="Times New Roman" w:hAnsi="Times New Roman"/>
          <w:iCs/>
          <w:color w:val="000000"/>
          <w:kern w:val="0"/>
          <w:sz w:val="22"/>
          <w:szCs w:val="22"/>
          <w:lang w:eastAsia="ru-RU"/>
          <w14:ligatures w14:val="none"/>
        </w:rPr>
        <w:t xml:space="preserve">яким вважається застереження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Cs/>
          <w:color w:val="000000"/>
          <w:kern w:val="0"/>
          <w:sz w:val="22"/>
          <w:szCs w:val="22"/>
          <w:lang w:eastAsia="ru-RU"/>
          <w14:ligatures w14:val="none"/>
        </w:rPr>
        <w:t>, викладене в цьому Договорі, та іншими способами, передбаченими чинним законодавством України на момент звернення стягнення, та умовами цього Договору.</w:t>
      </w:r>
    </w:p>
    <w:p w14:paraId="14768D76"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bookmarkStart w:id="12" w:name="_Hlk197858721"/>
      <w:r w:rsidRPr="00DE5BFD">
        <w:rPr>
          <w:rFonts w:ascii="Times New Roman" w:eastAsia="Times New Roman" w:hAnsi="Times New Roman"/>
          <w:iCs/>
          <w:color w:val="000000"/>
          <w:kern w:val="0"/>
          <w:sz w:val="22"/>
          <w:szCs w:val="22"/>
          <w:lang w:eastAsia="ru-RU"/>
          <w14:ligatures w14:val="none"/>
        </w:rPr>
        <w:t xml:space="preserve"> </w:t>
      </w:r>
      <w:bookmarkStart w:id="13" w:name="_Hlk198566627"/>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має право самостійно обирати спосіб звернення стягнення на предмет іпотеки з тих, що передбачені цим Договором та чинним законодавством України. Жодне з положень цього Договору не обмежує право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звернути стягнення на предмет іпотеки іншим способом, який не суперечить чинному законодавству України на момент такого звернення.</w:t>
      </w:r>
    </w:p>
    <w:bookmarkEnd w:id="11"/>
    <w:bookmarkEnd w:id="12"/>
    <w:bookmarkEnd w:id="13"/>
    <w:p w14:paraId="231DA78F"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iCs/>
          <w:color w:val="000000"/>
          <w:kern w:val="0"/>
          <w:sz w:val="22"/>
          <w:szCs w:val="22"/>
          <w:lang w:eastAsia="ru-RU"/>
          <w14:ligatures w14:val="none"/>
        </w:rPr>
        <w:t>7.4. Сторони погоджуються, що умови</w:t>
      </w:r>
      <w:r w:rsidRPr="00DE5BFD">
        <w:rPr>
          <w:rFonts w:ascii="Times New Roman" w:eastAsia="Times New Roman" w:hAnsi="Times New Roman"/>
          <w:kern w:val="0"/>
          <w:sz w:val="22"/>
          <w:szCs w:val="22"/>
          <w:lang w:eastAsia="ru-RU"/>
          <w14:ligatures w14:val="none"/>
        </w:rPr>
        <w:t xml:space="preserve"> цього пункту (разом з підпунктами) являють собою застереження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та вважаються повним укладеним договором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При цьому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на свій розсуд може обрати спосіб звернення стягнення на предмет іпотеки, а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зобов’язаний вчинити всі необхідні дії для забезпечення звернення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стягнення на предмет іпотеки у обраний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спосіб. Будь-який обмін інформацією між Сторонами, що  стосується   даного   застереження/договору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(направлення  повідомлень,  вимог, тощо)  здійснюється  у  відповідності  до  пункту 8.1</w:t>
      </w:r>
      <w:r>
        <w:rPr>
          <w:rFonts w:ascii="Times New Roman" w:eastAsia="Times New Roman" w:hAnsi="Times New Roman"/>
          <w:kern w:val="0"/>
          <w:sz w:val="22"/>
          <w:szCs w:val="22"/>
          <w:lang w:eastAsia="ru-RU"/>
          <w14:ligatures w14:val="none"/>
        </w:rPr>
        <w:t>7</w:t>
      </w:r>
      <w:r w:rsidRPr="00DE5BFD">
        <w:rPr>
          <w:rFonts w:ascii="Times New Roman" w:eastAsia="Times New Roman" w:hAnsi="Times New Roman"/>
          <w:kern w:val="0"/>
          <w:sz w:val="22"/>
          <w:szCs w:val="22"/>
          <w:lang w:eastAsia="ru-RU"/>
          <w14:ligatures w14:val="none"/>
        </w:rPr>
        <w:t xml:space="preserve">.  цього Договору.  </w:t>
      </w:r>
    </w:p>
    <w:p w14:paraId="43B1DB90"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7.4.1.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може задовольнити забезпечені іпотекою вимоги шляхом набуття права власності на предмет іпотеки. Правовою підставою для реєстрації права власності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на предмет іпотеки є застереження про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викладене в цьому договорі. </w:t>
      </w:r>
    </w:p>
    <w:p w14:paraId="1940E926"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набуває предмет іпотеки у власність за вартістю, </w:t>
      </w:r>
      <w:bookmarkStart w:id="14" w:name="_Hlk197858886"/>
      <w:r w:rsidRPr="00DE5BFD">
        <w:rPr>
          <w:rFonts w:ascii="Times New Roman" w:eastAsia="Times New Roman" w:hAnsi="Times New Roman"/>
          <w:kern w:val="0"/>
          <w:sz w:val="22"/>
          <w:szCs w:val="22"/>
          <w:lang w:eastAsia="ru-RU"/>
          <w14:ligatures w14:val="none"/>
        </w:rPr>
        <w:t xml:space="preserve">що буде визначена на підставі висновку суб’єкта оціночної діяльності, після прийняття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рішення про обрання передбаченого цим Договором способу звернення стягнення на предмет іпотеки</w:t>
      </w:r>
      <w:bookmarkEnd w:id="14"/>
      <w:r w:rsidRPr="00DE5BFD">
        <w:rPr>
          <w:rFonts w:ascii="Times New Roman" w:eastAsia="Times New Roman" w:hAnsi="Times New Roman"/>
          <w:kern w:val="0"/>
          <w:sz w:val="22"/>
          <w:szCs w:val="22"/>
          <w:lang w:eastAsia="ru-RU"/>
          <w14:ligatures w14:val="none"/>
        </w:rPr>
        <w:t xml:space="preserve">. У разі набуття права власності на предмет іпотеки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зобов’язаний відшкодувати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перевищення 90 (дев’яносто) відсотків вартості предмета іпотеки над розміром забезпечених іпотекою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w:t>
      </w:r>
    </w:p>
    <w:p w14:paraId="6A3D155E"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На вимогу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зобов’язаний підписати акт приймання-передачі предмета іпотеки у власність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або будь-який інший документ, необхідний для реалізації переходу права власності на предмет іпотеки до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w:t>
      </w:r>
    </w:p>
    <w:p w14:paraId="4469AAB0"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bookmarkStart w:id="15" w:name="_Hlk198567453"/>
      <w:r w:rsidRPr="00DE5BFD">
        <w:rPr>
          <w:rFonts w:ascii="Times New Roman" w:eastAsia="Times New Roman" w:hAnsi="Times New Roman"/>
          <w:kern w:val="0"/>
          <w:sz w:val="22"/>
          <w:szCs w:val="22"/>
          <w:lang w:eastAsia="ru-RU"/>
          <w14:ligatures w14:val="none"/>
        </w:rPr>
        <w:lastRenderedPageBreak/>
        <w:t xml:space="preserve">Враховуючи норми Закону України «Про іпотеку», Сторони </w:t>
      </w:r>
      <w:bookmarkEnd w:id="15"/>
      <w:r w:rsidRPr="00DE5BFD">
        <w:rPr>
          <w:rFonts w:ascii="Times New Roman" w:eastAsia="Times New Roman" w:hAnsi="Times New Roman"/>
          <w:kern w:val="0"/>
          <w:sz w:val="22"/>
          <w:szCs w:val="22"/>
          <w:lang w:eastAsia="ru-RU"/>
          <w14:ligatures w14:val="none"/>
        </w:rPr>
        <w:t xml:space="preserve">засвідчують, що право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зареєструвати право власності на предмет іпотеки на підставі положень цього пункту Договору є безумовним, тобто підлягає реєстрації без необхідності одержання будь-якої додаткової згоди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w:t>
      </w:r>
    </w:p>
    <w:p w14:paraId="24C5FF3A"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7.4.2. У випадку набуття права звернення стягнення на предмет іпотеки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набуває право від свого імені продати предмет іпотеки будь-якій особі на підставі договору купівлі-продажу з дотриманням умов, визначених в Законі України “Про іпотеку”. При цьому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зобов'язаний за 30 (тридцять) календарних днів до укладення договору купівлі-продажу письмово повідомити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та всіх осіб, які мають зареєстровані у встановленому законом порядку права чи вимоги на предмет іпотеки, про свій намір укласти цей договір. Якщо особи, які мають зареєстровані права чи вимоги на предмет іпотеки, не висловили наміру його придбати,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вправі продати предмет іпотеки будь-якій іншій особі на власний розсуд. </w:t>
      </w:r>
    </w:p>
    <w:p w14:paraId="5ADD0D04"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Дії щодо продажу предмета іпотеки та укладання договору купівлі-продажу здійснюються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від свого імені, на підставі цього договору та не потребують отримання для цього будь-якого окремого уповноваження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w:t>
      </w:r>
    </w:p>
    <w:p w14:paraId="6D492E17"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Ціна продажу предмета іпотеки встановлюється за згодою між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і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або на підставі оцінки майна суб’єктом оціночної діяльності, на рівні, не нижчому  за звичайні ціни на цей вид майна.  </w:t>
      </w:r>
    </w:p>
    <w:p w14:paraId="2B7A07D1"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Розподіл коштів від продажу предмета іпотеки між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та іншими особами, що мають зареєстровані права чи вимоги на предмет іпотеки, здійснюється відповідно до встановленого пріоритету та розміру цих прав чи вимог. Решта коштів повертається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i/>
          <w:kern w:val="0"/>
          <w:sz w:val="22"/>
          <w:szCs w:val="22"/>
          <w:lang w:eastAsia="ru-RU"/>
          <w14:ligatures w14:val="none"/>
        </w:rPr>
        <w:t>.</w:t>
      </w:r>
    </w:p>
    <w:p w14:paraId="038AA04A"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реалізувавши предмет іпотеки, має надіслати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i/>
          <w:kern w:val="0"/>
          <w:sz w:val="22"/>
          <w:szCs w:val="22"/>
          <w:lang w:eastAsia="ru-RU"/>
          <w14:ligatures w14:val="none"/>
        </w:rPr>
        <w:t xml:space="preserve"> та </w:t>
      </w:r>
      <w:r w:rsidRPr="00DE5BFD">
        <w:rPr>
          <w:rFonts w:ascii="Times New Roman" w:eastAsia="Times New Roman" w:hAnsi="Times New Roman"/>
          <w:caps/>
          <w:kern w:val="0"/>
          <w:sz w:val="22"/>
          <w:szCs w:val="22"/>
          <w:lang w:eastAsia="ru-RU"/>
          <w14:ligatures w14:val="none"/>
        </w:rPr>
        <w:t>ПОЗИЧАЛЬНИКУ</w:t>
      </w:r>
      <w:r w:rsidRPr="00DE5BFD">
        <w:rPr>
          <w:rFonts w:ascii="Times New Roman" w:eastAsia="Times New Roman" w:hAnsi="Times New Roman"/>
          <w:kern w:val="0"/>
          <w:sz w:val="22"/>
          <w:szCs w:val="22"/>
          <w:lang w:eastAsia="ru-RU"/>
          <w14:ligatures w14:val="none"/>
        </w:rPr>
        <w:t xml:space="preserve"> та іншим іпотекодержателям звіт про розподіл коштів від продажу предмета іпотеки.</w:t>
      </w:r>
    </w:p>
    <w:p w14:paraId="7833F5AB"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7.4.3. Цим договором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уповноважує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подавати та отримувати від імені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будь-які довідки та документи, які необхідні для підготовки предмета іпотеки до продажу (зокрема, інформаційні довідки (інформацію) з Державного реєстру речових прав на нерухоме майно та інше), сплачувати всі необхідні платежі, підписувати договір купівлі-продажу предмета іпотеки, а також виконувати всі інші дії, які пов’язані з продажем предмета іпотеки. У разі продажу предмета іпотеки,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доручає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i/>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отримати грошові кошти, виручені від продажу, та спрямувати їх на погашення витрат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і заборгованості за кредитним договором.  </w:t>
      </w:r>
    </w:p>
    <w:p w14:paraId="7C64A990"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7.4.4. </w:t>
      </w:r>
      <w:r w:rsidRPr="00DE5BFD">
        <w:rPr>
          <w:rFonts w:ascii="Times New Roman" w:eastAsia="Times New Roman" w:hAnsi="Times New Roman"/>
          <w:kern w:val="0"/>
          <w:sz w:val="22"/>
          <w:szCs w:val="22"/>
          <w:lang w:eastAsia="ru-RU"/>
          <w14:ligatures w14:val="none"/>
        </w:rPr>
        <w:t>Прийнятні та належні способи обміну повідомленнями між Сторонами Договору зазначені в п. 8.1</w:t>
      </w:r>
      <w:r>
        <w:rPr>
          <w:rFonts w:ascii="Times New Roman" w:eastAsia="Times New Roman" w:hAnsi="Times New Roman"/>
          <w:kern w:val="0"/>
          <w:sz w:val="22"/>
          <w:szCs w:val="22"/>
          <w:lang w:eastAsia="ru-RU"/>
          <w14:ligatures w14:val="none"/>
        </w:rPr>
        <w:t>7</w:t>
      </w:r>
      <w:r w:rsidRPr="00DE5BFD">
        <w:rPr>
          <w:rFonts w:ascii="Times New Roman" w:eastAsia="Times New Roman" w:hAnsi="Times New Roman"/>
          <w:kern w:val="0"/>
          <w:sz w:val="22"/>
          <w:szCs w:val="22"/>
          <w:lang w:eastAsia="ru-RU"/>
          <w14:ligatures w14:val="none"/>
        </w:rPr>
        <w:t>. Договору.</w:t>
      </w:r>
    </w:p>
    <w:p w14:paraId="3CC9F0AC"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7.5. За рахунок предмета іпотеки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має право задовольнити свої вимоги в повному обсязі, що визначається на момент фактичного задоволення, включаючи суму кредиту, процентів, відшкодування збитків, завданих простроченням виконання (а у випадках, передбачених законом, кредитним чи цим договорами, - неустойку, штраф, комісії), інші платежі, передбачені кредитним договором, витрати, пов’язані з пред’явленням вимоги за кредитним договором і зверненням стягнення та реалізації предмета іпотеки, витрати на утримання і збереження предмета іпотеки, витрати на страхування предмета іпотеки, а також інших збитків, завданих порушенням умов кредитного договору або цього Договору.</w:t>
      </w:r>
    </w:p>
    <w:p w14:paraId="2A22DDF6"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Якщо вимоги ІПОТЕКОДЕРЖАТЕЛЯ забезпечені декількома предметами іпотеки (в т.ч. за декількома договорами іпотеки), а позасудове звернення стягнення відбувається за рахунок окремого предмета іпотеки,  ІПОТЕКОДЕРЖАТЕЛЬ має право вимагати (в т.ч. шляхом позасудового врегулювання) виконання зобов’язання ПОЗИЧАЛЬНИКОМ в частині, що залишилась невиконаною після завершення позасудового врегулювання за таким окремим предметом іпотеки.</w:t>
      </w:r>
    </w:p>
    <w:p w14:paraId="16A9FA4A"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7.6. Реалізація предмета іпотеки, на який звертається стягнення за рішенням суду або за виконавчим написом нотаріуса проводиться, якщо інакше не передбачено рішенням суду, шляхом продажу на прилюдних торгах у межах процедури виконавчого провадження, передбаченої Законом України “Про виконавче провадження” та з дотриманням вимог Закону України “Про іпотеку”.</w:t>
      </w:r>
    </w:p>
    <w:p w14:paraId="11F3AD25"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bookmarkStart w:id="16" w:name="_Hlk197858908"/>
      <w:r w:rsidRPr="00DE5BFD">
        <w:rPr>
          <w:rFonts w:ascii="Times New Roman" w:eastAsia="Times New Roman" w:hAnsi="Times New Roman"/>
          <w:color w:val="000000"/>
          <w:kern w:val="0"/>
          <w:sz w:val="22"/>
          <w:szCs w:val="22"/>
          <w:lang w:eastAsia="ru-RU"/>
          <w14:ligatures w14:val="none"/>
        </w:rPr>
        <w:t xml:space="preserve">7.7. Сторони погоджуються з тим, що у випадку задоволення вимог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за рахунок предмета іпотеки у будь-якому випадку його вартість буде визначатися на підставі звіту незалежної оцінки нерухомого майна або встановлюватися за домовленістю сторін на дату </w:t>
      </w:r>
      <w:r w:rsidRPr="00DE5BFD">
        <w:rPr>
          <w:rFonts w:ascii="Times New Roman" w:eastAsia="Times New Roman" w:hAnsi="Times New Roman"/>
          <w:color w:val="000000"/>
          <w:kern w:val="0"/>
          <w:sz w:val="22"/>
          <w:szCs w:val="22"/>
          <w:lang w:eastAsia="ru-RU"/>
          <w14:ligatures w14:val="none"/>
        </w:rPr>
        <w:lastRenderedPageBreak/>
        <w:t>задоволення таких вимог.</w:t>
      </w:r>
      <w:r w:rsidRPr="00DE5BFD">
        <w:rPr>
          <w:rFonts w:ascii="Times New Roman" w:eastAsia="Times New Roman" w:hAnsi="Times New Roman"/>
          <w:kern w:val="0"/>
          <w:sz w:val="22"/>
          <w:szCs w:val="22"/>
          <w:lang w:eastAsia="ru-RU"/>
          <w14:ligatures w14:val="none"/>
        </w:rPr>
        <w:t xml:space="preserve"> При цьому, Сторони домовились, що суб’єкт оціночної діяльності визначається </w:t>
      </w:r>
      <w:r w:rsidRPr="00DE5BFD">
        <w:rPr>
          <w:rFonts w:ascii="Times New Roman" w:eastAsia="Times New Roman" w:hAnsi="Times New Roman"/>
          <w:caps/>
          <w:kern w:val="0"/>
          <w:sz w:val="22"/>
          <w:szCs w:val="22"/>
          <w:lang w:eastAsia="ru-RU"/>
          <w14:ligatures w14:val="none"/>
        </w:rPr>
        <w:t>ІПОТЕКОДЕРЖАТЕЛЕМ</w:t>
      </w:r>
      <w:r w:rsidRPr="00DE5BFD" w:rsidDel="008765D8">
        <w:rPr>
          <w:rFonts w:ascii="Times New Roman" w:eastAsia="Times New Roman" w:hAnsi="Times New Roman"/>
          <w:i/>
          <w:kern w:val="0"/>
          <w:sz w:val="22"/>
          <w:szCs w:val="22"/>
          <w:lang w:eastAsia="ru-RU"/>
          <w14:ligatures w14:val="none"/>
        </w:rPr>
        <w:t xml:space="preserve"> </w:t>
      </w:r>
      <w:r w:rsidRPr="00DE5BFD" w:rsidDel="008765D8">
        <w:rPr>
          <w:rFonts w:ascii="Times New Roman" w:eastAsia="Times New Roman" w:hAnsi="Times New Roman"/>
          <w:kern w:val="0"/>
          <w:sz w:val="22"/>
          <w:szCs w:val="22"/>
          <w:lang w:eastAsia="ru-RU"/>
          <w14:ligatures w14:val="none"/>
        </w:rPr>
        <w:t>самостійно</w:t>
      </w:r>
      <w:r w:rsidRPr="00DE5BFD">
        <w:rPr>
          <w:rFonts w:ascii="Times New Roman" w:eastAsia="Times New Roman" w:hAnsi="Times New Roman"/>
          <w:kern w:val="0"/>
          <w:sz w:val="22"/>
          <w:szCs w:val="22"/>
          <w:lang w:eastAsia="ru-RU"/>
          <w14:ligatures w14:val="none"/>
        </w:rPr>
        <w:t>.</w:t>
      </w:r>
    </w:p>
    <w:bookmarkEnd w:id="16"/>
    <w:p w14:paraId="4C462A20"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Із підписанням цього Договору ІПОТЕКОДАВЕЦЬ безвідклично доручає ІПОТЕКОДЕРЖАТЕЛЮ, при настанні передбачених цим Договором випадків отримання незалежної (експертної) оцінки Предмета іпотеки,  замовити проведення такої оцінки Предмета іпотеки суб’єкту оціночної діяльності, кандидатура якого визначається ІПОТЕКОДЕРЖАТЕЛЕМ самостійно, за умови, що такий суб’єкт оціночної діяльності має всі визначені чинним законодавством України повноваження на здійснення оціночної діяльності. Сторони домовились, що таке доручення відповідно до Закону України „Про оцінку майна, майнових прав та професійну оціночну діяльність в Україні” надає ІПОТЕКОДЕРЖАТЕЛЮ повний обсяг прав (в тому числі подавати заяви та документи, на власний розсуд погоджувати будь-які умови договору на проведення оцінки та укласти такий договір, виконувати інші дії, необхідні для отримання незалежної (експертної) оцінки Предмета іпотеки), необхідних для замовлення ним оцінки Предмета іпотеки. При цьому ІПОТЕКОДАВЕЦЬ свідчить що, виконання дій, визначених цим пунктом Договору, здійснюється ІПОТЕКОДЕРЖАТЕЛЕМ на підставі цього Договору, без отримання будь-якої окремої довіреності.</w:t>
      </w:r>
    </w:p>
    <w:p w14:paraId="3ACAE49E" w14:textId="77777777" w:rsidR="00544667" w:rsidRPr="00DE5BFD" w:rsidRDefault="00544667" w:rsidP="00544667">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7.8. З підписанням цього Договору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уповноважує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виступати від імені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при поданні і отриманні документів  в державних, громадських, кооперативних органах і організаціях незалежно від їх підпорядкування та форм власності, у державних та приватних нотаріусів, в органах державної влади, включаючи органи (підприємства) бюро технічної інвентаризації та реєстрації права власності на об’єкти нерухомого майна, перед суб’єктами господарювання, які відповідно до законодавства мають право проводити технічну інвентаризацію об’єктів нерухомого майна, а також перед державними реєстраторами прав на нерухоме майно та в органах (установах) Державного земельного кадастру, щодо укладення договорів купівлі-продажу предмету іпотеки в разі звернення на нього стягнення, для чого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надається право подавати, оформлювати, отримувати довідки та документи, необхідні для підготовки предмета іпотеки до продажу, зокрема, але не виключно, витяги з Реєстру, інвентаризаційні справи (технічну документацію); витяги з Державного земельного кадастру, довідки про відсутність обмежень/обтяжень/іпотек, довідки про кадастровий номер та інші документи щодо земельної ділянки, на якій розташований предмет іпотеки, виконувати всі необхідні платежі, підписувати договір купівлі-продажу предмету іпотеки, а також виконувати всі інші дії, пов’язані з продажем предмета іпотеки. Сторони погодились, що цей Договір  надає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повний обсяг прав, необхідний для здійснення продажу предмета іпотеки відповідно до ст. 38 Закону України “Про іпотеку”.</w:t>
      </w:r>
    </w:p>
    <w:p w14:paraId="14B156D2" w14:textId="77777777" w:rsidR="00544667" w:rsidRPr="00DE5BFD" w:rsidRDefault="00544667" w:rsidP="00544667">
      <w:pPr>
        <w:spacing w:after="0" w:line="240" w:lineRule="auto"/>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7.9. Ніщо з викладеного в цьому Договорі не позбавляє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права звернути стягнення на предмет іпотеки будь-яким іншим способом, який не суперечить чи не буде суперечити на момент такого звернення чинному законодавству України.</w:t>
      </w:r>
    </w:p>
    <w:p w14:paraId="725C6C76" w14:textId="77777777" w:rsidR="00544667" w:rsidRPr="00DE5BFD" w:rsidRDefault="00544667" w:rsidP="00544667">
      <w:pPr>
        <w:spacing w:after="0" w:line="240" w:lineRule="auto"/>
        <w:ind w:firstLine="720"/>
        <w:jc w:val="both"/>
        <w:rPr>
          <w:rFonts w:ascii="Times New Roman" w:eastAsia="Times New Roman" w:hAnsi="Times New Roman"/>
          <w:kern w:val="0"/>
          <w:sz w:val="22"/>
          <w:szCs w:val="22"/>
          <w:lang w:eastAsia="ru-RU"/>
          <w14:ligatures w14:val="none"/>
        </w:rPr>
      </w:pPr>
    </w:p>
    <w:p w14:paraId="5EB9D138" w14:textId="77777777" w:rsidR="00544667" w:rsidRPr="00DE5BFD" w:rsidRDefault="00544667" w:rsidP="00544667">
      <w:pPr>
        <w:keepNext/>
        <w:spacing w:after="0" w:line="240" w:lineRule="auto"/>
        <w:jc w:val="center"/>
        <w:outlineLvl w:val="1"/>
        <w:rPr>
          <w:rFonts w:ascii="Times New Roman" w:eastAsia="Times New Roman" w:hAnsi="Times New Roman"/>
          <w:b/>
          <w:kern w:val="0"/>
          <w:sz w:val="22"/>
          <w:szCs w:val="22"/>
          <w:u w:val="single"/>
          <w:lang w:eastAsia="ru-RU"/>
          <w14:ligatures w14:val="none"/>
        </w:rPr>
      </w:pPr>
      <w:r w:rsidRPr="00DE5BFD">
        <w:rPr>
          <w:rFonts w:ascii="Times New Roman" w:eastAsia="Times New Roman" w:hAnsi="Times New Roman"/>
          <w:b/>
          <w:kern w:val="0"/>
          <w:sz w:val="22"/>
          <w:szCs w:val="22"/>
          <w:u w:val="single"/>
          <w:lang w:eastAsia="ru-RU"/>
          <w14:ligatures w14:val="none"/>
        </w:rPr>
        <w:t>8. ІНШІ УМОВИ</w:t>
      </w:r>
    </w:p>
    <w:p w14:paraId="199C2FFB" w14:textId="77777777" w:rsidR="00544667" w:rsidRPr="00DE5BFD" w:rsidRDefault="00544667" w:rsidP="00544667">
      <w:pPr>
        <w:spacing w:after="0" w:line="240" w:lineRule="auto"/>
        <w:rPr>
          <w:rFonts w:ascii="Times New Roman" w:eastAsia="Times New Roman" w:hAnsi="Times New Roman"/>
          <w:kern w:val="0"/>
          <w:sz w:val="22"/>
          <w:szCs w:val="22"/>
          <w:lang w:eastAsia="ru-RU"/>
          <w14:ligatures w14:val="none"/>
        </w:rPr>
      </w:pPr>
    </w:p>
    <w:p w14:paraId="17E97379"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0"/>
          <w:lang w:eastAsia="ru-RU"/>
          <w14:ligatures w14:val="none"/>
        </w:rPr>
      </w:pPr>
      <w:r w:rsidRPr="00DE5BFD">
        <w:rPr>
          <w:rFonts w:ascii="Times New Roman" w:eastAsia="Times New Roman" w:hAnsi="Times New Roman"/>
          <w:color w:val="000000"/>
          <w:kern w:val="0"/>
          <w:sz w:val="22"/>
          <w:szCs w:val="20"/>
          <w:lang w:eastAsia="ru-RU"/>
          <w14:ligatures w14:val="none"/>
        </w:rPr>
        <w:t xml:space="preserve">8.1. Цей Договір набирає чинності з моменту його нотаріального посвідчення і діє до повного виконання зобов`язань, забезпечених іпотекою за цим Договором. У випадку продовження строків виконання зобов’язань за кредитним договором (шляхом укладення додаткових угод до нього), іпотека, передбачена цим Договором, зберігається до повного виконання вказаних зобов’язань. </w:t>
      </w:r>
    </w:p>
    <w:p w14:paraId="71FFA0C7"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0"/>
          <w:lang w:eastAsia="ru-RU"/>
          <w14:ligatures w14:val="none"/>
        </w:rPr>
      </w:pPr>
      <w:r w:rsidRPr="00DE5BFD">
        <w:rPr>
          <w:rFonts w:ascii="Times New Roman" w:eastAsia="Times New Roman" w:hAnsi="Times New Roman"/>
          <w:color w:val="000000"/>
          <w:kern w:val="0"/>
          <w:sz w:val="22"/>
          <w:szCs w:val="20"/>
          <w:lang w:eastAsia="ru-RU"/>
          <w14:ligatures w14:val="none"/>
        </w:rPr>
        <w:t>8.2. Зміни та доповнення до цього Договору приймаються в письмовій формі та підлягають нотаріальному посвідченню.</w:t>
      </w:r>
    </w:p>
    <w:p w14:paraId="76C7D87E"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0"/>
          <w:lang w:eastAsia="ru-RU"/>
          <w14:ligatures w14:val="none"/>
        </w:rPr>
        <w:t xml:space="preserve">8.3. </w:t>
      </w:r>
      <w:r w:rsidRPr="00DE5BFD">
        <w:rPr>
          <w:rFonts w:ascii="Times New Roman" w:eastAsia="Times New Roman" w:hAnsi="Times New Roman"/>
          <w:color w:val="000000"/>
          <w:kern w:val="0"/>
          <w:sz w:val="22"/>
          <w:szCs w:val="22"/>
          <w:lang w:eastAsia="ru-RU"/>
          <w14:ligatures w14:val="none"/>
        </w:rPr>
        <w:t>Всі повідомлення між Сторонами здійснюються в письмовій формі.</w:t>
      </w:r>
    </w:p>
    <w:p w14:paraId="6BC950AF"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0"/>
          <w:lang w:eastAsia="ru-RU"/>
          <w14:ligatures w14:val="none"/>
        </w:rPr>
      </w:pPr>
      <w:r w:rsidRPr="00DE5BFD">
        <w:rPr>
          <w:rFonts w:ascii="Times New Roman" w:eastAsia="Times New Roman" w:hAnsi="Times New Roman"/>
          <w:color w:val="000000"/>
          <w:kern w:val="0"/>
          <w:sz w:val="22"/>
          <w:szCs w:val="22"/>
          <w:lang w:eastAsia="ru-RU"/>
          <w14:ligatures w14:val="none"/>
        </w:rPr>
        <w:t>8.4.</w:t>
      </w:r>
      <w:r w:rsidRPr="00DE5BFD">
        <w:rPr>
          <w:rFonts w:ascii="Times New Roman" w:eastAsia="Times New Roman" w:hAnsi="Times New Roman"/>
          <w:color w:val="000000"/>
          <w:kern w:val="0"/>
          <w:sz w:val="22"/>
          <w:szCs w:val="20"/>
          <w:lang w:eastAsia="ru-RU"/>
          <w14:ligatures w14:val="none"/>
        </w:rPr>
        <w:t>Правовідносини сторін, що не врегульовані цим Договором, регулюються чинним законодавством України, зокрема Законом України "Про іпотеку</w:t>
      </w:r>
      <w:r w:rsidRPr="00DE5BFD">
        <w:rPr>
          <w:rFonts w:ascii="Times New Roman" w:eastAsia="Times New Roman" w:hAnsi="Times New Roman"/>
          <w:color w:val="000000"/>
          <w:kern w:val="0"/>
          <w:sz w:val="22"/>
          <w:szCs w:val="22"/>
          <w:lang w:eastAsia="ru-RU"/>
          <w14:ligatures w14:val="none"/>
        </w:rPr>
        <w:t>".</w:t>
      </w:r>
    </w:p>
    <w:p w14:paraId="25292D9B"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eastAsia="ru-RU"/>
          <w14:ligatures w14:val="none"/>
        </w:rPr>
        <w:t>8.</w:t>
      </w:r>
      <w:r w:rsidRPr="00DE5BFD">
        <w:rPr>
          <w:rFonts w:ascii="Times New Roman" w:eastAsia="Times New Roman" w:hAnsi="Times New Roman"/>
          <w:color w:val="000000"/>
          <w:kern w:val="0"/>
          <w:sz w:val="22"/>
          <w:szCs w:val="22"/>
          <w:lang w:eastAsia="ru-RU"/>
          <w14:ligatures w14:val="none"/>
        </w:rPr>
        <w:t>5</w:t>
      </w:r>
      <w:r w:rsidRPr="00DE5BFD">
        <w:rPr>
          <w:rFonts w:ascii="Times New Roman" w:eastAsia="Times New Roman" w:hAnsi="Times New Roman"/>
          <w:color w:val="000000"/>
          <w:kern w:val="0"/>
          <w:sz w:val="22"/>
          <w:szCs w:val="20"/>
          <w:lang w:eastAsia="ru-RU"/>
          <w14:ligatures w14:val="none"/>
        </w:rPr>
        <w:t>. Цей Договір складений у трьох примірниках - по одному для сторін та один примірник - нотаріусу, кожен з яких має однакову юридичну силу.</w:t>
      </w:r>
      <w:r w:rsidRPr="00DE5BFD">
        <w:rPr>
          <w:rFonts w:ascii="Times New Roman" w:eastAsia="Times New Roman" w:hAnsi="Times New Roman"/>
          <w:color w:val="000000"/>
          <w:kern w:val="0"/>
          <w:sz w:val="22"/>
          <w:szCs w:val="22"/>
          <w:lang w:val="ru-RU" w:eastAsia="ru-RU"/>
          <w14:ligatures w14:val="none"/>
        </w:rPr>
        <w:t xml:space="preserve"> </w:t>
      </w:r>
    </w:p>
    <w:p w14:paraId="37C759AB" w14:textId="77777777" w:rsidR="00544667" w:rsidRPr="00DE5BFD" w:rsidRDefault="00544667" w:rsidP="00544667">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0"/>
          <w:lang w:eastAsia="ru-RU"/>
          <w14:ligatures w14:val="none"/>
        </w:rPr>
      </w:pPr>
      <w:r w:rsidRPr="00DE5BFD">
        <w:rPr>
          <w:rFonts w:ascii="Times New Roman" w:eastAsia="Times New Roman" w:hAnsi="Times New Roman"/>
          <w:color w:val="000000"/>
          <w:kern w:val="0"/>
          <w:sz w:val="22"/>
          <w:szCs w:val="20"/>
          <w:lang w:eastAsia="ru-RU"/>
          <w14:ligatures w14:val="none"/>
        </w:rPr>
        <w:t>8.</w:t>
      </w:r>
      <w:r w:rsidRPr="00DE5BFD">
        <w:rPr>
          <w:rFonts w:ascii="Times New Roman" w:eastAsia="Times New Roman" w:hAnsi="Times New Roman"/>
          <w:color w:val="000000"/>
          <w:kern w:val="0"/>
          <w:sz w:val="22"/>
          <w:szCs w:val="22"/>
          <w:lang w:eastAsia="ru-RU"/>
          <w14:ligatures w14:val="none"/>
        </w:rPr>
        <w:t>6</w:t>
      </w:r>
      <w:r w:rsidRPr="00DE5BFD">
        <w:rPr>
          <w:rFonts w:ascii="Times New Roman" w:eastAsia="Times New Roman" w:hAnsi="Times New Roman"/>
          <w:color w:val="000000"/>
          <w:kern w:val="0"/>
          <w:sz w:val="22"/>
          <w:szCs w:val="20"/>
          <w:lang w:eastAsia="ru-RU"/>
          <w14:ligatures w14:val="none"/>
        </w:rPr>
        <w:t xml:space="preserve">.Обтяження </w:t>
      </w:r>
      <w:r w:rsidRPr="00DE5BFD">
        <w:rPr>
          <w:rFonts w:ascii="Times New Roman" w:eastAsia="Times New Roman" w:hAnsi="Times New Roman"/>
          <w:color w:val="000000"/>
          <w:kern w:val="0"/>
          <w:sz w:val="22"/>
          <w:szCs w:val="22"/>
          <w:lang w:eastAsia="ru-RU"/>
          <w14:ligatures w14:val="none"/>
        </w:rPr>
        <w:t>предмета іпотеки</w:t>
      </w:r>
      <w:r w:rsidRPr="00DE5BFD">
        <w:rPr>
          <w:rFonts w:ascii="Times New Roman" w:eastAsia="Times New Roman" w:hAnsi="Times New Roman"/>
          <w:color w:val="000000"/>
          <w:kern w:val="0"/>
          <w:sz w:val="22"/>
          <w:szCs w:val="20"/>
          <w:lang w:eastAsia="ru-RU"/>
          <w14:ligatures w14:val="none"/>
        </w:rPr>
        <w:t xml:space="preserve"> іпотекою підлягає державній реєстрації у встановленому законом порядку.</w:t>
      </w:r>
    </w:p>
    <w:p w14:paraId="75C7BE19" w14:textId="77777777" w:rsidR="00544667" w:rsidRPr="00DE5BFD" w:rsidRDefault="00544667" w:rsidP="00544667">
      <w:pPr>
        <w:widowControl w:val="0"/>
        <w:spacing w:after="0" w:line="240" w:lineRule="auto"/>
        <w:ind w:firstLine="709"/>
        <w:jc w:val="both"/>
        <w:rPr>
          <w:rFonts w:ascii="Times New Roman" w:eastAsia="Times New Roman" w:hAnsi="Times New Roman"/>
          <w:kern w:val="0"/>
          <w:sz w:val="22"/>
          <w:szCs w:val="20"/>
          <w:lang w:eastAsia="ru-RU"/>
          <w14:ligatures w14:val="none"/>
        </w:rPr>
      </w:pPr>
      <w:r w:rsidRPr="00DE5BFD">
        <w:rPr>
          <w:rFonts w:ascii="Times New Roman" w:eastAsia="Times New Roman" w:hAnsi="Times New Roman"/>
          <w:kern w:val="0"/>
          <w:sz w:val="22"/>
          <w:szCs w:val="20"/>
          <w:lang w:eastAsia="ru-RU"/>
          <w14:ligatures w14:val="none"/>
        </w:rPr>
        <w:t xml:space="preserve">8.7.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надає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Укрфінжитлу або іншим особам, які будуть здійснювати супроводження та/або обслуговування кредиту згоду, на обробку, передачу, збір, зберігання, використання та поширення інформації відповідно до чинного законодавства </w:t>
      </w:r>
      <w:r w:rsidRPr="00DE5BFD">
        <w:rPr>
          <w:rFonts w:ascii="Times New Roman" w:eastAsia="Times New Roman" w:hAnsi="Times New Roman"/>
          <w:kern w:val="0"/>
          <w:sz w:val="22"/>
          <w:szCs w:val="22"/>
          <w:lang w:eastAsia="ru-RU"/>
          <w14:ligatures w14:val="none"/>
        </w:rPr>
        <w:lastRenderedPageBreak/>
        <w:t>України:</w:t>
      </w:r>
    </w:p>
    <w:p w14:paraId="0AD4C224" w14:textId="7FCEE082"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через будь-яке бюро кредитних історій (далі – Бюро), включене до Єдиного реєстру бюро кредитних історій, в тому числі через</w:t>
      </w:r>
      <w:r w:rsidRPr="00DE5BFD">
        <w:rPr>
          <w:rFonts w:ascii="Times New Roman" w:eastAsia="Times New Roman" w:hAnsi="Times New Roman"/>
          <w:kern w:val="0"/>
          <w:sz w:val="22"/>
          <w:szCs w:val="20"/>
          <w:lang w:eastAsia="ru-RU"/>
          <w14:ligatures w14:val="none"/>
        </w:rPr>
        <w:t xml:space="preserve"> </w:t>
      </w:r>
      <w:r w:rsidRPr="00330A74">
        <w:rPr>
          <w:rFonts w:ascii="Times New Roman" w:eastAsia="Times New Roman" w:hAnsi="Times New Roman"/>
          <w:color w:val="000000" w:themeColor="text1"/>
          <w:kern w:val="0"/>
          <w:sz w:val="22"/>
          <w:szCs w:val="22"/>
          <w:lang w:eastAsia="ru-RU"/>
          <w14:ligatures w14:val="none"/>
        </w:rPr>
        <w:t>Приватне акціонерне товариство «Перше всеукраїнське бюро кредитних історій» (02002, м. Київ, вул. Євгена Сверстюка, 11), Товариство з обмеженою відповідальністю «Українське бюро кредитних історій»   (01001, м. Київ, вул. Грушевського, 1-д), тощо</w:t>
      </w:r>
      <w:r w:rsidRPr="00DE5BFD">
        <w:rPr>
          <w:rFonts w:ascii="Times New Roman" w:eastAsia="Times New Roman" w:hAnsi="Times New Roman"/>
          <w:i/>
          <w:iCs/>
          <w:kern w:val="0"/>
          <w:sz w:val="22"/>
          <w:szCs w:val="22"/>
          <w:lang w:eastAsia="ru-RU"/>
          <w14:ligatures w14:val="none"/>
        </w:rPr>
        <w:t>)</w:t>
      </w:r>
      <w:r w:rsidRPr="00DE5BFD">
        <w:rPr>
          <w:rFonts w:ascii="Times New Roman" w:eastAsia="Times New Roman" w:hAnsi="Times New Roman"/>
          <w:kern w:val="0"/>
          <w:sz w:val="22"/>
          <w:szCs w:val="22"/>
          <w:lang w:eastAsia="ru-RU"/>
          <w14:ligatures w14:val="none"/>
        </w:rPr>
        <w:t xml:space="preserve">, а також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надає згоду на доступ до його кредитної історії та отримання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інформації в повному обсязі, що складає кредитну історію </w:t>
      </w:r>
      <w:r w:rsidRPr="00DE5BFD">
        <w:rPr>
          <w:rFonts w:ascii="Times New Roman" w:eastAsia="Times New Roman" w:hAnsi="Times New Roman"/>
          <w:caps/>
          <w:kern w:val="0"/>
          <w:sz w:val="22"/>
          <w:szCs w:val="22"/>
          <w:lang w:eastAsia="ru-RU"/>
          <w14:ligatures w14:val="none"/>
        </w:rPr>
        <w:t>ІПОТЕКОДАВЕЦЯ</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у будь-якому Бюро, збір, зберігання і використання інформації з інших джерел, яка впливає на можливість виконання його зобов'язань відповідно до ст.9, ст.11 Закону України «Про організацію формування та обігу кредитних історій», а так само на доступ і отримання своєї кредитної історії в Бюро порядку, передбаченому ст.11 Закону України «Про організацію формування та обігу кредитних історій» та відповідно до Закону України «Про захист персональних даних». Інформація про назву та адресу Бюро, до яких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передається інформація для формування кредитної історії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розміщена на сайті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w:t>
      </w:r>
    </w:p>
    <w:p w14:paraId="1F2898B3"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через Кредитний реєстр Національного банку України (далі – Реєстр). </w:t>
      </w:r>
    </w:p>
    <w:p w14:paraId="7376D8A6"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Зокрема,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надає згоду:</w:t>
      </w:r>
    </w:p>
    <w:p w14:paraId="31625F67"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на передачу до Реєстру та /або Бюро та перевірку в них інформації, передбаченої Законом України «Про банки і банківську діяльність». </w:t>
      </w:r>
    </w:p>
    <w:p w14:paraId="25F2B914"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на доступ до його кредитної історії з метою отримання та/або передачі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інформації в повному обсязі, що складає кредитну історію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 тому числі у разі прострочення (включаючи одноразове прострочення) строків/термінів сплати процентів, та/або погашення кредиту згідно умов цього Договору). </w:t>
      </w:r>
    </w:p>
    <w:p w14:paraId="6BB2F2C1"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Ця згода діє до моменту повного погашення всіх зобов’язань за Кредитним договором, незалежно від часу та підстав їх виникнення.</w:t>
      </w:r>
    </w:p>
    <w:p w14:paraId="4B17C2AF"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8.7.1.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підписанням цього Договору підтверджує, що ознайомлений з інформацією про найменування та місцезнаходження бюро кредитних історій, яким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передає відомості для формування кредитної історії Позичальника, що розміщена на офіційному сайті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w:t>
      </w:r>
    </w:p>
    <w:p w14:paraId="6994950E"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0"/>
          <w:lang w:eastAsia="ru-RU"/>
          <w14:ligatures w14:val="none"/>
        </w:rPr>
        <w:t>8.8.</w:t>
      </w:r>
      <w:r w:rsidRPr="00DE5BFD">
        <w:rPr>
          <w:rFonts w:ascii="Times New Roman" w:eastAsia="Times New Roman" w:hAnsi="Times New Roman"/>
          <w:kern w:val="0"/>
          <w:sz w:val="22"/>
          <w:szCs w:val="22"/>
          <w:lang w:eastAsia="ru-RU"/>
          <w14:ligatures w14:val="none"/>
        </w:rPr>
        <w:t xml:space="preserve"> Підписанням цього Договору,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надає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Укрфінжитлу, а також банківській групі (у разі, якщо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є учасником банківської групи) свій дозвіл (згоду) на збір</w:t>
      </w:r>
      <w:r w:rsidRPr="00DE5BFD">
        <w:rPr>
          <w:rFonts w:ascii="Times New Roman" w:eastAsia="Times New Roman" w:hAnsi="Times New Roman"/>
          <w:kern w:val="0"/>
          <w:sz w:val="22"/>
          <w:szCs w:val="22"/>
          <w:lang w:eastAsia="uk-UA"/>
          <w14:ligatures w14:val="none"/>
        </w:rPr>
        <w:t>, обробку</w:t>
      </w:r>
      <w:r w:rsidRPr="00DE5BFD">
        <w:rPr>
          <w:rFonts w:ascii="Times New Roman" w:eastAsia="Times New Roman" w:hAnsi="Times New Roman"/>
          <w:kern w:val="0"/>
          <w:sz w:val="22"/>
          <w:szCs w:val="22"/>
          <w:lang w:eastAsia="ru-RU"/>
          <w14:ligatures w14:val="none"/>
        </w:rPr>
        <w:t>, зберігання та розкриття</w:t>
      </w:r>
      <w:r w:rsidRPr="00DE5BFD" w:rsidDel="00106CB2">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(передачу) будь-якої або всієї інформації щодо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 т.ч. персональні дані), його діяльності та фінансового стану, умов цього Договору та порядку виконання зобов’язань за ними (включаючи, але не обмежуючись будь-якою фінансовою, економічною чи іншою інформацією, що складає банківську таємницю відповідно до Закону України "Про банки і банківську діяльність" та таємницю фінансової послуги відповідно до Закону України “Про фінансові послуги та фінансові компанії” або конфіденційну інформацію, у тому числі інформацію про причини невиконання зобов’язань за цим Договором, про дисконт, за яким права вимоги можуть бути відчужені іншому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про результати незалежної оцінки вартості цих прав вимоги), яка стала відома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Укрфінжитлу, а також банківській групі (у разі, якщо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kern w:val="0"/>
          <w:sz w:val="22"/>
          <w:szCs w:val="22"/>
          <w:lang w:eastAsia="ru-RU"/>
          <w14:ligatures w14:val="none"/>
        </w:rPr>
        <w:t xml:space="preserve"> є учасником банківської групи) в процесі укладання та виконання цього Договору, отримувачам, визначеним у п.8.8.2 цього Договору, у межах, необхідних для належного виконання умов цього Договору, а також для проведення фінансової оцінки, управління кредитним ризиком, супроводу кредиту, виконання вимог законодавства з питань ПВК/ФТ, страхування, факторингу або врегулювання заборгованості тощо, з метою проведення перевірки дотримання умов отримання компенсації, а також для оцінки ефективності впровадження регіональних/місцевих програм компенсації, або в інших випадках передбачених законодавством.</w:t>
      </w:r>
    </w:p>
    <w:p w14:paraId="04271FFE"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8.8.1. Дозвіл, зазначений у п.8.8 цього Договору включає, але не обмежується, передачею наступної інформації: </w:t>
      </w:r>
    </w:p>
    <w:p w14:paraId="6C0307F2" w14:textId="77777777" w:rsidR="00544667" w:rsidRPr="00DE5BFD" w:rsidRDefault="00544667" w:rsidP="00544667">
      <w:pPr>
        <w:widowControl w:val="0"/>
        <w:numPr>
          <w:ilvl w:val="0"/>
          <w:numId w:val="9"/>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інформація про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w:t>
      </w:r>
    </w:p>
    <w:p w14:paraId="4B54C35A" w14:textId="77777777" w:rsidR="00544667" w:rsidRPr="00DE5BFD" w:rsidRDefault="00544667" w:rsidP="00544667">
      <w:pPr>
        <w:widowControl w:val="0"/>
        <w:numPr>
          <w:ilvl w:val="0"/>
          <w:numId w:val="9"/>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інформація про залишки та рух коштів за рахунками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w:t>
      </w:r>
    </w:p>
    <w:p w14:paraId="0DD73807" w14:textId="77777777" w:rsidR="00544667" w:rsidRPr="00DE5BFD" w:rsidRDefault="00544667" w:rsidP="00544667">
      <w:pPr>
        <w:widowControl w:val="0"/>
        <w:numPr>
          <w:ilvl w:val="0"/>
          <w:numId w:val="9"/>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відомості про заборгованість та платежі за цим Договором;</w:t>
      </w:r>
    </w:p>
    <w:p w14:paraId="148D2057" w14:textId="77777777" w:rsidR="00544667" w:rsidRPr="00DE5BFD" w:rsidRDefault="00544667" w:rsidP="00544667">
      <w:pPr>
        <w:widowControl w:val="0"/>
        <w:numPr>
          <w:ilvl w:val="0"/>
          <w:numId w:val="9"/>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документи/інформація отримані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2"/>
          <w:lang w:eastAsia="ru-RU"/>
          <w14:ligatures w14:val="none"/>
        </w:rPr>
        <w:t xml:space="preserve"> під час здійснення заходів з належної перевірки; </w:t>
      </w:r>
    </w:p>
    <w:p w14:paraId="051E5B23" w14:textId="77777777" w:rsidR="00544667" w:rsidRPr="00DE5BFD" w:rsidRDefault="00544667" w:rsidP="00544667">
      <w:pPr>
        <w:widowControl w:val="0"/>
        <w:numPr>
          <w:ilvl w:val="0"/>
          <w:numId w:val="9"/>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інші дані, що прямо стосуються виконання цього Договору або оцінки фінансового стану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(в тому числі але не виключно про місце роботи та посаду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w:t>
      </w:r>
    </w:p>
    <w:p w14:paraId="789B03A9"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lastRenderedPageBreak/>
        <w:t>8.8.2. Інформація, визначена у п.8.8., цього Договору, може бути надана таким одержувачам:</w:t>
      </w:r>
    </w:p>
    <w:p w14:paraId="6DE86234"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новому позичальнику (боржнику) за Договором, будь-якій особі резиденту України чи нерезиденту, що має намір набути або набуває права вимоги за Кредитним договором та цим Договором з будь-яких підстав, що не суперечать законодавству України, повністю чи частково приймає на себе відповідальність за виконання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hAnsi="Times New Roman"/>
          <w:kern w:val="0"/>
          <w:sz w:val="22"/>
          <w:szCs w:val="22"/>
          <w:lang w:eastAsia="ru-RU"/>
          <w14:ligatures w14:val="none"/>
        </w:rPr>
        <w:t xml:space="preserve"> зобов’язання за цим Договором; </w:t>
      </w:r>
    </w:p>
    <w:p w14:paraId="070C4FD1"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нотаріусам, аудиторам, суб’єктам оціночної діяльності, рейтинговим агентствам, незалежним юридичним радникам, адвокатам, експертам, інвестиційним, фінансовим посередникам, </w:t>
      </w:r>
      <w:r w:rsidRPr="00DE5BFD">
        <w:rPr>
          <w:rFonts w:ascii="Times New Roman" w:eastAsia="Times New Roman" w:hAnsi="Times New Roman"/>
          <w:kern w:val="0"/>
          <w:sz w:val="22"/>
          <w:szCs w:val="22"/>
          <w:lang w:eastAsia="ru-RU"/>
          <w14:ligatures w14:val="none"/>
        </w:rPr>
        <w:t>заінтересованим особам</w:t>
      </w:r>
      <w:r w:rsidRPr="00DE5BFD">
        <w:rPr>
          <w:rFonts w:ascii="Times New Roman" w:hAnsi="Times New Roman"/>
          <w:kern w:val="0"/>
          <w:sz w:val="22"/>
          <w:szCs w:val="22"/>
          <w:lang w:eastAsia="ru-RU"/>
          <w14:ligatures w14:val="none"/>
        </w:rPr>
        <w:t xml:space="preserve"> та іншим юридичним та фізичним особам у разі, якщо відповідна інформація за цим Договором, є необхідною для здійснення  фінансових чи інших операцій в ході своєї звичайної діяльності, а також у випадку, якщо вони надають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hAnsi="Times New Roman"/>
          <w:kern w:val="0"/>
          <w:sz w:val="22"/>
          <w:szCs w:val="22"/>
          <w:lang w:eastAsia="ru-RU"/>
          <w14:ligatures w14:val="none"/>
        </w:rPr>
        <w:t xml:space="preserve"> послуги, пов‘язані з основною діяльністю та повинні бути обізнаними з інформацією, що стосується діяльності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hAnsi="Times New Roman"/>
          <w:kern w:val="0"/>
          <w:sz w:val="22"/>
          <w:szCs w:val="22"/>
          <w:lang w:eastAsia="ru-RU"/>
          <w14:ligatures w14:val="none"/>
        </w:rPr>
        <w:t xml:space="preserve"> за цим Договором; </w:t>
      </w:r>
    </w:p>
    <w:p w14:paraId="7E5EC031"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страховикам (для забезпечення страхування предмета забезпечення або ризиків неповернення кредиту);</w:t>
      </w:r>
    </w:p>
    <w:p w14:paraId="14000BA5"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фінансовим компаніям, банківським установи, колекторські агентства або факторингові установи (в частині обслуговування або стягнення заборгованості);</w:t>
      </w:r>
    </w:p>
    <w:p w14:paraId="60CB6586"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іншим банківським та/або фінансовим установам на їх запит у процесі здійснення ними заходів з виконання вимог законодавства з питань ПВК/ФТ та/або у разі прийняття рішення про надання фінансових послуг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hAnsi="Times New Roman"/>
          <w:kern w:val="0"/>
          <w:sz w:val="22"/>
          <w:szCs w:val="22"/>
          <w:lang w:eastAsia="ru-RU"/>
          <w14:ligatures w14:val="none"/>
        </w:rPr>
        <w:t xml:space="preserve">; </w:t>
      </w:r>
    </w:p>
    <w:p w14:paraId="7602A270"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державним органам влади та управління, іншим органам та організаціям, які відповідно до законодавства мають право здійснювати перевірки фінансово-господарської та іншої діяльності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hAnsi="Times New Roman"/>
          <w:kern w:val="0"/>
          <w:sz w:val="22"/>
          <w:szCs w:val="22"/>
          <w:lang w:eastAsia="ru-RU"/>
          <w14:ligatures w14:val="none"/>
        </w:rPr>
        <w:t xml:space="preserve"> на підставі їх офіційного запиту та/або у процесі здійснення перевірки фінансово-господарської та іншої діяльності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hAnsi="Times New Roman"/>
          <w:kern w:val="0"/>
          <w:sz w:val="22"/>
          <w:szCs w:val="22"/>
          <w:lang w:eastAsia="ru-RU"/>
          <w14:ligatures w14:val="none"/>
        </w:rPr>
        <w:t xml:space="preserve">; </w:t>
      </w:r>
    </w:p>
    <w:p w14:paraId="5E1E9DF1"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eastAsia="Times New Roman" w:hAnsi="Times New Roman"/>
          <w:kern w:val="0"/>
          <w:sz w:val="22"/>
          <w:szCs w:val="20"/>
          <w:lang w:eastAsia="ru-RU"/>
          <w14:ligatures w14:val="none"/>
        </w:rPr>
      </w:pPr>
      <w:r w:rsidRPr="00DE5BFD">
        <w:rPr>
          <w:rFonts w:ascii="Times New Roman" w:hAnsi="Times New Roman"/>
          <w:kern w:val="0"/>
          <w:sz w:val="22"/>
          <w:szCs w:val="22"/>
          <w:lang w:eastAsia="ru-RU"/>
          <w14:ligatures w14:val="none"/>
        </w:rPr>
        <w:t>третім особам</w:t>
      </w:r>
      <w:r w:rsidRPr="00DE5BFD">
        <w:rPr>
          <w:rFonts w:ascii="Times New Roman" w:eastAsia="Times New Roman" w:hAnsi="Times New Roman"/>
          <w:kern w:val="0"/>
          <w:sz w:val="22"/>
          <w:szCs w:val="20"/>
          <w:lang w:eastAsia="ru-RU"/>
          <w14:ligatures w14:val="none"/>
        </w:rPr>
        <w:t xml:space="preserve">, які здійснюватимуть дії щодо повернення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hAnsi="Times New Roman"/>
          <w:kern w:val="0"/>
          <w:sz w:val="22"/>
          <w:szCs w:val="22"/>
          <w:lang w:eastAsia="ru-RU"/>
          <w14:ligatures w14:val="none"/>
        </w:rPr>
        <w:t>,</w:t>
      </w:r>
      <w:r w:rsidRPr="00DE5BFD">
        <w:rPr>
          <w:rFonts w:ascii="Times New Roman" w:eastAsia="Times New Roman" w:hAnsi="Times New Roman"/>
          <w:kern w:val="0"/>
          <w:sz w:val="22"/>
          <w:szCs w:val="20"/>
          <w:lang w:eastAsia="ru-RU"/>
          <w14:ligatures w14:val="none"/>
        </w:rPr>
        <w:t xml:space="preserve"> заборгованості </w:t>
      </w:r>
      <w:r w:rsidRPr="00DE5BFD">
        <w:rPr>
          <w:rFonts w:ascii="Times New Roman" w:hAnsi="Times New Roman"/>
          <w:kern w:val="0"/>
          <w:sz w:val="22"/>
          <w:szCs w:val="22"/>
          <w:lang w:eastAsia="ru-RU"/>
          <w14:ligatures w14:val="none"/>
        </w:rPr>
        <w:t>Позичальника, в т.ч. залученим колекторським компаніям</w:t>
      </w:r>
      <w:r w:rsidRPr="00DE5BFD">
        <w:rPr>
          <w:rFonts w:ascii="Times New Roman" w:eastAsia="Times New Roman" w:hAnsi="Times New Roman"/>
          <w:kern w:val="0"/>
          <w:sz w:val="22"/>
          <w:szCs w:val="20"/>
          <w:lang w:eastAsia="ru-RU"/>
          <w14:ligatures w14:val="none"/>
        </w:rPr>
        <w:t xml:space="preserve"> або виявлять намір придбати (придбають) права вимоги за </w:t>
      </w:r>
      <w:r w:rsidRPr="00DE5BFD">
        <w:rPr>
          <w:rFonts w:ascii="Times New Roman" w:hAnsi="Times New Roman"/>
          <w:kern w:val="0"/>
          <w:sz w:val="22"/>
          <w:szCs w:val="22"/>
          <w:lang w:eastAsia="ru-RU"/>
          <w14:ligatures w14:val="none"/>
        </w:rPr>
        <w:t>Кредитним договором та цим Договором;</w:t>
      </w:r>
    </w:p>
    <w:p w14:paraId="579E1F1C"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Продавцю в обсязі необхідному для виконання умов цього Договору, Договору купівлі-продажу Об’єкта нерухомості/майнових прав на Об’єкт нерухомості/Договору про участь у Фонді фінансування будівництва;</w:t>
      </w:r>
    </w:p>
    <w:p w14:paraId="681C58F9"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правоохоронним органам, суду, для захисту своїх прав та законних інтересів у справах, учасником у яких він є;</w:t>
      </w:r>
    </w:p>
    <w:p w14:paraId="228E4690"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органам державної влади та місцевого самоврядування, іншим органам та організаціям, які відповідно до чинного законодавства України мають право здійснювати перевірки фінансово-господарської та іншої діяльності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hAnsi="Times New Roman"/>
          <w:kern w:val="0"/>
          <w:sz w:val="22"/>
          <w:szCs w:val="22"/>
          <w:lang w:eastAsia="ru-RU"/>
          <w14:ligatures w14:val="none"/>
        </w:rPr>
        <w:t xml:space="preserve"> на підставі їх офіційного запиту та/або у процесі здійснення перевірки фінансово-господарської та іншої діяльності Банку; </w:t>
      </w:r>
    </w:p>
    <w:p w14:paraId="4735D0B0"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бюро кредитних історій, у межах, передбачених Законом України «Про організацію формування та обігу кредитних історій»; </w:t>
      </w:r>
    </w:p>
    <w:p w14:paraId="7693C9A0"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Приватному акціонерному товариству «Українська фінансова житлова компанія»;</w:t>
      </w:r>
    </w:p>
    <w:p w14:paraId="1EAAE93A"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hAnsi="Times New Roman"/>
          <w:kern w:val="0"/>
          <w:sz w:val="22"/>
          <w:szCs w:val="22"/>
          <w:lang w:eastAsia="ru-RU"/>
          <w14:ligatures w14:val="none"/>
        </w:rPr>
        <w:t xml:space="preserve">роботодавцю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hAnsi="Times New Roman"/>
          <w:kern w:val="0"/>
          <w:sz w:val="22"/>
          <w:szCs w:val="22"/>
          <w:lang w:eastAsia="ru-RU"/>
          <w14:ligatures w14:val="none"/>
        </w:rPr>
        <w:t xml:space="preserve">, Пенсійному фонду України, Державній податковій службі України, Офісу Президента України, Кабінету Міністрів України, Міністерству фінансів України, </w:t>
      </w:r>
      <w:r w:rsidRPr="00DE5BFD">
        <w:rPr>
          <w:rFonts w:ascii="Times New Roman" w:eastAsia="Times New Roman" w:hAnsi="Times New Roman"/>
          <w:kern w:val="0"/>
          <w:sz w:val="22"/>
          <w:szCs w:val="22"/>
          <w:lang w:eastAsia="ru-RU"/>
          <w14:ligatures w14:val="none"/>
        </w:rPr>
        <w:t xml:space="preserve">Міністерству економіки, довкілля та сільського господарства України, </w:t>
      </w:r>
      <w:r w:rsidRPr="00DE5BFD">
        <w:rPr>
          <w:rFonts w:ascii="Times New Roman" w:hAnsi="Times New Roman"/>
          <w:kern w:val="0"/>
          <w:sz w:val="22"/>
          <w:szCs w:val="22"/>
          <w:lang w:eastAsia="ru-RU"/>
          <w14:ligatures w14:val="none"/>
        </w:rPr>
        <w:t xml:space="preserve">Міністерству цифрової трансформації України, Державному підприємству «ДІЯ», Національному банку України, </w:t>
      </w:r>
    </w:p>
    <w:p w14:paraId="1DC21157" w14:textId="77777777" w:rsidR="00544667" w:rsidRPr="00DE5BFD" w:rsidRDefault="00544667" w:rsidP="00544667">
      <w:pPr>
        <w:widowControl w:val="0"/>
        <w:numPr>
          <w:ilvl w:val="0"/>
          <w:numId w:val="22"/>
        </w:numPr>
        <w:spacing w:after="0" w:line="240" w:lineRule="auto"/>
        <w:ind w:left="0" w:firstLine="567"/>
        <w:contextualSpacing/>
        <w:jc w:val="both"/>
        <w:rPr>
          <w:rFonts w:ascii="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іншим державним органам та установам з підстав та в порядку, визначених чинним законодавством України. </w:t>
      </w:r>
    </w:p>
    <w:p w14:paraId="39200415" w14:textId="77777777" w:rsidR="00544667" w:rsidRPr="00DE5BFD" w:rsidRDefault="00544667" w:rsidP="00544667">
      <w:pPr>
        <w:spacing w:after="0" w:line="240" w:lineRule="auto"/>
        <w:ind w:firstLine="567"/>
        <w:jc w:val="both"/>
        <w:rPr>
          <w:rFonts w:ascii="Times New Roman" w:eastAsia="Times New Roman" w:hAnsi="Times New Roman"/>
          <w:color w:val="0D0D0D"/>
          <w:kern w:val="0"/>
          <w:sz w:val="22"/>
          <w:szCs w:val="22"/>
          <w:lang w:eastAsia="ru-RU"/>
          <w14:ligatures w14:val="none"/>
        </w:rPr>
      </w:pPr>
      <w:r w:rsidRPr="00DE5BFD">
        <w:rPr>
          <w:rFonts w:ascii="Times New Roman" w:eastAsia="Times New Roman" w:hAnsi="Times New Roman"/>
          <w:color w:val="0D0D0D"/>
          <w:kern w:val="0"/>
          <w:sz w:val="22"/>
          <w:szCs w:val="22"/>
          <w:lang w:eastAsia="ru-RU"/>
          <w14:ligatures w14:val="none"/>
        </w:rPr>
        <w:t>8.8.3. Дозвіл, зазначений у п.8.8 цього Договору, надається на строк дії цього Договору, а також зберігає чинність протягом 5 (п’яти) років після припинення дії Договору, якщо інше не передбачено чинним законодавством України.</w:t>
      </w:r>
    </w:p>
    <w:p w14:paraId="1C496C6D" w14:textId="77777777" w:rsidR="00544667" w:rsidRPr="00DE5BFD" w:rsidRDefault="00544667" w:rsidP="00544667">
      <w:pPr>
        <w:spacing w:after="0" w:line="240" w:lineRule="auto"/>
        <w:ind w:firstLine="567"/>
        <w:jc w:val="both"/>
        <w:rPr>
          <w:rFonts w:ascii="Times New Roman" w:eastAsia="Times New Roman" w:hAnsi="Times New Roman"/>
          <w:color w:val="0D0D0D"/>
          <w:kern w:val="0"/>
          <w:sz w:val="22"/>
          <w:szCs w:val="22"/>
          <w:lang w:eastAsia="ru-RU"/>
          <w14:ligatures w14:val="none"/>
        </w:rPr>
      </w:pP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0"/>
          <w:lang w:eastAsia="ru-RU"/>
          <w14:ligatures w14:val="none"/>
        </w:rPr>
        <w:t xml:space="preserve"> </w:t>
      </w:r>
      <w:r w:rsidRPr="00DE5BFD">
        <w:rPr>
          <w:rFonts w:ascii="Times New Roman" w:eastAsia="Times New Roman" w:hAnsi="Times New Roman"/>
          <w:color w:val="0D0D0D"/>
          <w:kern w:val="0"/>
          <w:sz w:val="22"/>
          <w:szCs w:val="22"/>
          <w:lang w:eastAsia="ru-RU"/>
          <w14:ligatures w14:val="none"/>
        </w:rPr>
        <w:t>підтверджує, що -</w:t>
      </w:r>
      <w:r w:rsidRPr="00DE5BFD">
        <w:rPr>
          <w:rFonts w:ascii="Times New Roman" w:eastAsia="Times New Roman" w:hAnsi="Times New Roman"/>
          <w:color w:val="0D0D0D"/>
          <w:kern w:val="0"/>
          <w:sz w:val="22"/>
          <w:szCs w:val="22"/>
          <w:lang w:eastAsia="ru-RU"/>
          <w14:ligatures w14:val="none"/>
        </w:rPr>
        <w:tab/>
        <w:t>йому відомо про обсяг і характер переданої інформації;</w:t>
      </w:r>
    </w:p>
    <w:p w14:paraId="47D1606C" w14:textId="77777777" w:rsidR="00544667" w:rsidRPr="00DE5BFD" w:rsidRDefault="00544667" w:rsidP="00544667">
      <w:pPr>
        <w:spacing w:after="0" w:line="240" w:lineRule="auto"/>
        <w:ind w:firstLine="567"/>
        <w:jc w:val="both"/>
        <w:rPr>
          <w:rFonts w:ascii="Times New Roman" w:eastAsia="Times New Roman" w:hAnsi="Times New Roman"/>
          <w:color w:val="0D0D0D"/>
          <w:kern w:val="0"/>
          <w:sz w:val="22"/>
          <w:szCs w:val="22"/>
          <w:lang w:eastAsia="ru-RU"/>
          <w14:ligatures w14:val="none"/>
        </w:rPr>
      </w:pPr>
      <w:r w:rsidRPr="00DE5BFD">
        <w:rPr>
          <w:rFonts w:ascii="Times New Roman" w:eastAsia="Times New Roman" w:hAnsi="Times New Roman"/>
          <w:color w:val="0D0D0D"/>
          <w:kern w:val="0"/>
          <w:sz w:val="22"/>
          <w:szCs w:val="22"/>
          <w:lang w:eastAsia="ru-RU"/>
          <w14:ligatures w14:val="none"/>
        </w:rPr>
        <w:t>-</w:t>
      </w:r>
      <w:r w:rsidRPr="00DE5BFD">
        <w:rPr>
          <w:rFonts w:ascii="Times New Roman" w:eastAsia="Times New Roman" w:hAnsi="Times New Roman"/>
          <w:color w:val="0D0D0D"/>
          <w:kern w:val="0"/>
          <w:sz w:val="22"/>
          <w:szCs w:val="22"/>
          <w:lang w:eastAsia="ru-RU"/>
          <w14:ligatures w14:val="none"/>
        </w:rPr>
        <w:tab/>
        <w:t>він усвідомлює мету такої передачі;</w:t>
      </w:r>
    </w:p>
    <w:p w14:paraId="466CEC5F" w14:textId="77777777" w:rsidR="00544667" w:rsidRPr="00DE5BFD" w:rsidRDefault="00544667" w:rsidP="00544667">
      <w:pPr>
        <w:spacing w:after="0" w:line="240" w:lineRule="auto"/>
        <w:ind w:firstLine="567"/>
        <w:jc w:val="both"/>
        <w:rPr>
          <w:rFonts w:ascii="Times New Roman" w:eastAsia="Times New Roman" w:hAnsi="Times New Roman"/>
          <w:color w:val="0D0D0D"/>
          <w:kern w:val="0"/>
          <w:sz w:val="22"/>
          <w:szCs w:val="22"/>
          <w:lang w:eastAsia="ru-RU"/>
          <w14:ligatures w14:val="none"/>
        </w:rPr>
      </w:pPr>
      <w:r w:rsidRPr="00DE5BFD">
        <w:rPr>
          <w:rFonts w:ascii="Times New Roman" w:eastAsia="Times New Roman" w:hAnsi="Times New Roman"/>
          <w:color w:val="0D0D0D"/>
          <w:kern w:val="0"/>
          <w:sz w:val="22"/>
          <w:szCs w:val="22"/>
          <w:lang w:eastAsia="ru-RU"/>
          <w14:ligatures w14:val="none"/>
        </w:rPr>
        <w:t>- дозвіл надається добровільно, відповідно до Закону України «Про банки і банківську діяльність» та інших нормативно-правових актів.</w:t>
      </w:r>
    </w:p>
    <w:p w14:paraId="5BB4C9E2"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0"/>
          <w:lang w:eastAsia="ru-RU"/>
          <w14:ligatures w14:val="none"/>
        </w:rPr>
      </w:pPr>
      <w:r w:rsidRPr="00DE5BFD">
        <w:rPr>
          <w:rFonts w:ascii="Times New Roman" w:eastAsia="Times New Roman" w:hAnsi="Times New Roman"/>
          <w:color w:val="000000"/>
          <w:kern w:val="0"/>
          <w:sz w:val="22"/>
          <w:szCs w:val="20"/>
          <w:lang w:eastAsia="ru-RU"/>
          <w14:ligatures w14:val="none"/>
        </w:rPr>
        <w:t>8.</w:t>
      </w:r>
      <w:r w:rsidRPr="00DE5BFD">
        <w:rPr>
          <w:rFonts w:ascii="Times New Roman" w:eastAsia="Times New Roman" w:hAnsi="Times New Roman"/>
          <w:color w:val="000000"/>
          <w:kern w:val="0"/>
          <w:sz w:val="22"/>
          <w:szCs w:val="22"/>
          <w:lang w:eastAsia="ru-RU"/>
          <w14:ligatures w14:val="none"/>
        </w:rPr>
        <w:t>9</w:t>
      </w:r>
      <w:r w:rsidRPr="00DE5BFD">
        <w:rPr>
          <w:rFonts w:ascii="Times New Roman" w:eastAsia="Times New Roman" w:hAnsi="Times New Roman"/>
          <w:color w:val="000000"/>
          <w:kern w:val="0"/>
          <w:sz w:val="22"/>
          <w:szCs w:val="20"/>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0"/>
          <w:lang w:eastAsia="ru-RU"/>
          <w14:ligatures w14:val="none"/>
        </w:rPr>
        <w:t xml:space="preserve"> проінформований та підписанням цього Договору надає згоду на взаємодію при врегулюванні простроченої заборгованості за кредитним договором з Банком, новим кредитором та колекторською компанією залученою до врегулювання простроченої заборгованості у порядку та на умовах визначених законодавством, зокрема Законом України «Про споживче кредитування».</w:t>
      </w:r>
    </w:p>
    <w:p w14:paraId="41B1C6FB"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lastRenderedPageBreak/>
        <w:t xml:space="preserve">8.10. Підписанням цього Договору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надає згоду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новому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а також представнику (у разі залучення такого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чи новим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до обслуговування та/або супроводження кредиту), а також третім особам (у тому числі, але не виключно, органам Пенсійного фонду України, Державної податкової служби України, Міністерству юстиції України, Міністерству економіки, довкілля та сільського господарства України, іншим державним органам та установам у випадку необхідності перевірки дотримання умов отримання компенсації, а також для оцінки ефективності впровадження регіональних/місцевих програм компенсації, оцінки ефективності і покращення роботи Програми) на отримання, збирання, накопичення, зберігання, використання, поширення та інше розкриття інформації про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 тому числі, персональних даних та іншої інформації з обмеженим доступом). </w:t>
      </w:r>
    </w:p>
    <w:p w14:paraId="5C2B69E4"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Зазначена у цьому пункті згода передбачає право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нового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представника (у разі його залучення), а також відповідних третіх осіб:</w:t>
      </w:r>
    </w:p>
    <w:p w14:paraId="088A4073"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отримувати будь-яку інформацію про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kern w:val="0"/>
          <w:sz w:val="22"/>
          <w:szCs w:val="22"/>
          <w:lang w:eastAsia="ru-RU"/>
          <w14:ligatures w14:val="none"/>
        </w:rPr>
        <w:t xml:space="preserve"> від третіх осіб, у тому числі шляхом надання доступу до відповідних державних реєстрів та інформаційних систем, зокрема, але не виключно: Державного реєстру актів цивільного стану громадян; Державного реєстру фізичних осіб – платників податків; Державного реєстру речових прав на нерухоме майно; Державного реєстру обтяжень рухомого майна; Єдиної державної електронної системи у сфері будівництва, інших державних та недержавних реєстрів і баз даних, у яких міститься відповідна інформація, а також з відкритих та інших законних джерел;</w:t>
      </w:r>
    </w:p>
    <w:p w14:paraId="3AD72F7A"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здійснювати обмін такою інформацією між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xml:space="preserve">, новим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kern w:val="0"/>
          <w:sz w:val="22"/>
          <w:szCs w:val="22"/>
          <w:lang w:eastAsia="ru-RU"/>
          <w14:ligatures w14:val="none"/>
        </w:rPr>
        <w:t>, представником (у разі його залучення) та третіми особами;</w:t>
      </w:r>
    </w:p>
    <w:p w14:paraId="6C4541E5"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 передавати таку інформацію особам, визначеним у пунктах 8.7., 8.8.2. цього Договору. </w:t>
      </w:r>
    </w:p>
    <w:p w14:paraId="37FDE195"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Надана згода діє протягом усього строку дії Договору та до повного виконання зобов’язань, а також зберігає чинність після відступлення права вимоги.</w:t>
      </w:r>
    </w:p>
    <w:p w14:paraId="21C3E07B" w14:textId="77777777" w:rsidR="00544667" w:rsidRPr="00DE5BFD" w:rsidRDefault="00544667" w:rsidP="00544667">
      <w:pPr>
        <w:tabs>
          <w:tab w:val="left" w:pos="709"/>
        </w:tabs>
        <w:spacing w:after="0" w:line="240" w:lineRule="auto"/>
        <w:ind w:firstLine="567"/>
        <w:jc w:val="both"/>
        <w:rPr>
          <w:rFonts w:ascii="Times New Roman" w:eastAsia="Times New Roman"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 xml:space="preserve">8.11. </w:t>
      </w:r>
      <w:bookmarkStart w:id="17" w:name="_Hlk224227565"/>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kern w:val="0"/>
          <w:sz w:val="22"/>
          <w:szCs w:val="22"/>
          <w:lang w:eastAsia="ru-RU"/>
          <w14:ligatures w14:val="none"/>
        </w:rPr>
        <w:t xml:space="preserve"> повідомлений, що його персональні дані, які були передані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kern w:val="0"/>
          <w:sz w:val="22"/>
          <w:szCs w:val="22"/>
          <w:lang w:eastAsia="ru-RU"/>
          <w14:ligatures w14:val="none"/>
        </w:rPr>
        <w:t xml:space="preserve">, та/або законно отримані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i/>
          <w:iCs/>
          <w:kern w:val="0"/>
          <w:sz w:val="22"/>
          <w:szCs w:val="22"/>
          <w:lang w:eastAsia="ru-RU"/>
          <w14:ligatures w14:val="none"/>
        </w:rPr>
        <w:t xml:space="preserve"> </w:t>
      </w:r>
      <w:r w:rsidRPr="00DE5BFD">
        <w:rPr>
          <w:rFonts w:ascii="Times New Roman" w:eastAsia="Times New Roman" w:hAnsi="Times New Roman"/>
          <w:kern w:val="0"/>
          <w:sz w:val="22"/>
          <w:szCs w:val="22"/>
          <w:lang w:eastAsia="ru-RU"/>
          <w14:ligatures w14:val="none"/>
        </w:rPr>
        <w:t xml:space="preserve">з інших джерел зокрема, їх збирання, реєстрація, накопичення, зберігання, адаптування, зміна, поновлення, використання і поширення (розповсюдження, передача), знеособлення, знищення, у тому числі з використанням інформаційних (автоматизованих) систем, здійснюється на підставі та з метою виконання заходів, що передують укладенню правочину на вимогу суб’єкта персональних даних, виконання обов’язку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який передбачений чинним законодавством України, необхідності захисту законних інтересів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kern w:val="0"/>
          <w:sz w:val="22"/>
          <w:szCs w:val="22"/>
          <w:lang w:eastAsia="ru-RU"/>
          <w14:ligatures w14:val="none"/>
        </w:rPr>
        <w:t xml:space="preserve"> або третьої особи, якій передаються персональні дані. </w:t>
      </w:r>
    </w:p>
    <w:p w14:paraId="72878FDE"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Times New Roman" w:hAnsi="Times New Roman"/>
          <w:kern w:val="0"/>
          <w:sz w:val="22"/>
          <w:szCs w:val="22"/>
          <w:lang w:eastAsia="ru-RU"/>
          <w14:ligatures w14:val="none"/>
        </w:rPr>
        <w:t>8.12.Підписанням</w:t>
      </w:r>
      <w:r w:rsidRPr="00DE5BFD">
        <w:rPr>
          <w:rFonts w:ascii="Times New Roman" w:eastAsia="Segoe UI" w:hAnsi="Times New Roman"/>
          <w:kern w:val="0"/>
          <w:sz w:val="22"/>
          <w:szCs w:val="22"/>
          <w:lang w:eastAsia="ru-RU"/>
          <w14:ligatures w14:val="none"/>
        </w:rPr>
        <w:t xml:space="preserve"> цього Договору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Segoe UI" w:hAnsi="Times New Roman"/>
          <w:kern w:val="0"/>
          <w:sz w:val="22"/>
          <w:szCs w:val="22"/>
          <w:lang w:eastAsia="ru-RU"/>
          <w14:ligatures w14:val="none"/>
        </w:rPr>
        <w:t xml:space="preserve"> підтверджує, що він повідомлений також про те, що: </w:t>
      </w:r>
    </w:p>
    <w:p w14:paraId="55A738E6"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w:t>
      </w:r>
      <w:r w:rsidRPr="00DE5BFD">
        <w:rPr>
          <w:rFonts w:ascii="Times New Roman" w:eastAsia="Times New Roman" w:hAnsi="Times New Roman"/>
          <w:kern w:val="0"/>
          <w:sz w:val="22"/>
          <w:szCs w:val="22"/>
          <w:lang w:eastAsia="ru-RU"/>
          <w14:ligatures w14:val="none"/>
        </w:rPr>
        <w:t>12</w:t>
      </w:r>
      <w:r w:rsidRPr="00DE5BFD">
        <w:rPr>
          <w:rFonts w:ascii="Times New Roman" w:eastAsia="Segoe UI" w:hAnsi="Times New Roman"/>
          <w:kern w:val="0"/>
          <w:sz w:val="22"/>
          <w:szCs w:val="22"/>
          <w:lang w:eastAsia="ru-RU"/>
          <w14:ligatures w14:val="none"/>
        </w:rPr>
        <w:t xml:space="preserve">.1. З метою виконання обов’язків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Segoe UI" w:hAnsi="Times New Roman"/>
          <w:kern w:val="0"/>
          <w:sz w:val="22"/>
          <w:szCs w:val="22"/>
          <w:lang w:eastAsia="ru-RU"/>
          <w14:ligatures w14:val="none"/>
        </w:rPr>
        <w:t xml:space="preserve">, які передбачені чинним законодавством України та з метою захисту законних інтересів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Segoe UI" w:hAnsi="Times New Roman"/>
          <w:kern w:val="0"/>
          <w:sz w:val="22"/>
          <w:szCs w:val="22"/>
          <w:lang w:eastAsia="ru-RU"/>
          <w14:ligatures w14:val="none"/>
        </w:rPr>
        <w:t xml:space="preserve">  або третьої особи, якій передаються персональні дані,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використовує персональні дані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для моніторингу змін цих даних та їх оновлення, протидії шахрайству та фінансовим злочинам, здійснення бізнес-аналізу процесів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контроля якості обслуговування клієнтів та оцінки ефективності співробітників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Segoe UI" w:hAnsi="Times New Roman"/>
          <w:kern w:val="0"/>
          <w:sz w:val="22"/>
          <w:szCs w:val="22"/>
          <w:lang w:eastAsia="ru-RU"/>
          <w14:ligatures w14:val="none"/>
        </w:rPr>
        <w:t xml:space="preserve">. </w:t>
      </w:r>
    </w:p>
    <w:p w14:paraId="0B3EB623"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w:t>
      </w:r>
      <w:r w:rsidRPr="00DE5BFD">
        <w:rPr>
          <w:rFonts w:ascii="Times New Roman" w:eastAsia="Times New Roman" w:hAnsi="Times New Roman"/>
          <w:kern w:val="0"/>
          <w:sz w:val="22"/>
          <w:szCs w:val="22"/>
          <w:lang w:eastAsia="ru-RU"/>
          <w14:ligatures w14:val="none"/>
        </w:rPr>
        <w:t>12</w:t>
      </w:r>
      <w:r w:rsidRPr="00DE5BFD">
        <w:rPr>
          <w:rFonts w:ascii="Times New Roman" w:eastAsia="Segoe UI" w:hAnsi="Times New Roman"/>
          <w:kern w:val="0"/>
          <w:sz w:val="22"/>
          <w:szCs w:val="22"/>
          <w:lang w:eastAsia="ru-RU"/>
          <w14:ligatures w14:val="none"/>
        </w:rPr>
        <w:t xml:space="preserve">.2.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накопичує, поєднує, систематизує та зберігає персональні дані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у паперовій формі та в інформаційних (автоматизованих) системах.  </w:t>
      </w:r>
    </w:p>
    <w:p w14:paraId="7FDE0360"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w:t>
      </w:r>
      <w:r w:rsidRPr="00DE5BFD">
        <w:rPr>
          <w:rFonts w:ascii="Times New Roman" w:eastAsia="Times New Roman" w:hAnsi="Times New Roman"/>
          <w:kern w:val="0"/>
          <w:sz w:val="22"/>
          <w:szCs w:val="22"/>
          <w:lang w:eastAsia="ru-RU"/>
          <w14:ligatures w14:val="none"/>
        </w:rPr>
        <w:t>12</w:t>
      </w:r>
      <w:r w:rsidRPr="00DE5BFD">
        <w:rPr>
          <w:rFonts w:ascii="Times New Roman" w:eastAsia="Segoe UI" w:hAnsi="Times New Roman"/>
          <w:kern w:val="0"/>
          <w:sz w:val="22"/>
          <w:szCs w:val="22"/>
          <w:lang w:eastAsia="ru-RU"/>
          <w14:ligatures w14:val="none"/>
        </w:rPr>
        <w:t xml:space="preserve">.3.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зберігає персональні дані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із забезпеченням їх цілісності, дотриманням режиму доступу до персональних даних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працівниками, застосуванням інших заходів організаційного та технічного характеру, спрямованих на недопущення несанкціонованої зміни, блокування даних або незаконного поширення (витоку) даних.  </w:t>
      </w:r>
    </w:p>
    <w:p w14:paraId="03346F97"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w:t>
      </w:r>
      <w:r w:rsidRPr="00DE5BFD">
        <w:rPr>
          <w:rFonts w:ascii="Times New Roman" w:eastAsia="Times New Roman" w:hAnsi="Times New Roman"/>
          <w:kern w:val="0"/>
          <w:sz w:val="22"/>
          <w:szCs w:val="22"/>
          <w:lang w:eastAsia="ru-RU"/>
          <w14:ligatures w14:val="none"/>
        </w:rPr>
        <w:t>12</w:t>
      </w:r>
      <w:r w:rsidRPr="00DE5BFD">
        <w:rPr>
          <w:rFonts w:ascii="Times New Roman" w:eastAsia="Segoe UI" w:hAnsi="Times New Roman"/>
          <w:kern w:val="0"/>
          <w:sz w:val="22"/>
          <w:szCs w:val="22"/>
          <w:lang w:eastAsia="ru-RU"/>
          <w14:ligatures w14:val="none"/>
        </w:rPr>
        <w:t xml:space="preserve">.4.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зберігає персональні дані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упродовж строку позовної давності, а також доархівного та архівного збереження інформації та документів, які містять персональні дані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відповідно до вимог чинного законодавства України.   </w:t>
      </w:r>
    </w:p>
    <w:p w14:paraId="0DA9B51F"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w:t>
      </w:r>
      <w:r w:rsidRPr="00DE5BFD">
        <w:rPr>
          <w:rFonts w:ascii="Times New Roman" w:eastAsia="Times New Roman" w:hAnsi="Times New Roman"/>
          <w:kern w:val="0"/>
          <w:sz w:val="22"/>
          <w:szCs w:val="22"/>
          <w:lang w:eastAsia="ru-RU"/>
          <w14:ligatures w14:val="none"/>
        </w:rPr>
        <w:t>12</w:t>
      </w:r>
      <w:r w:rsidRPr="00DE5BFD">
        <w:rPr>
          <w:rFonts w:ascii="Times New Roman" w:eastAsia="Segoe UI" w:hAnsi="Times New Roman"/>
          <w:kern w:val="0"/>
          <w:sz w:val="22"/>
          <w:szCs w:val="22"/>
          <w:lang w:eastAsia="ru-RU"/>
          <w14:ligatures w14:val="none"/>
        </w:rPr>
        <w:t xml:space="preserve">.5. У складі інформації, яка визначена п.8.8. цього Договору,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може передавати персональні дані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одержувачам, зазначеним у пункті 8.8.2., 8.10. цього Договору.  </w:t>
      </w:r>
    </w:p>
    <w:p w14:paraId="429621C2" w14:textId="77777777" w:rsidR="00544667"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w:t>
      </w:r>
      <w:r w:rsidRPr="00DE5BFD">
        <w:rPr>
          <w:rFonts w:ascii="Times New Roman" w:eastAsia="Times New Roman" w:hAnsi="Times New Roman"/>
          <w:kern w:val="0"/>
          <w:sz w:val="22"/>
          <w:szCs w:val="22"/>
          <w:lang w:eastAsia="ru-RU"/>
          <w14:ligatures w14:val="none"/>
        </w:rPr>
        <w:t>12</w:t>
      </w:r>
      <w:r w:rsidRPr="00DE5BFD">
        <w:rPr>
          <w:rFonts w:ascii="Times New Roman" w:eastAsia="Segoe UI" w:hAnsi="Times New Roman"/>
          <w:kern w:val="0"/>
          <w:sz w:val="22"/>
          <w:szCs w:val="22"/>
          <w:lang w:eastAsia="ru-RU"/>
          <w14:ligatures w14:val="none"/>
        </w:rPr>
        <w:t xml:space="preserve">.6.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Segoe UI" w:hAnsi="Times New Roman"/>
          <w:kern w:val="0"/>
          <w:sz w:val="22"/>
          <w:szCs w:val="22"/>
          <w:lang w:eastAsia="ru-RU"/>
          <w14:ligatures w14:val="none"/>
        </w:rPr>
        <w:t xml:space="preserve"> є володільцем персональних даних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про склад та зміст зібраних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Segoe UI" w:hAnsi="Times New Roman"/>
          <w:kern w:val="0"/>
          <w:sz w:val="22"/>
          <w:szCs w:val="22"/>
          <w:lang w:eastAsia="ru-RU"/>
          <w14:ligatures w14:val="none"/>
        </w:rPr>
        <w:t xml:space="preserve"> персональних даних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мету, </w:t>
      </w:r>
      <w:r w:rsidRPr="00DE5BFD">
        <w:rPr>
          <w:rFonts w:ascii="Times New Roman" w:eastAsia="Segoe UI" w:hAnsi="Times New Roman"/>
          <w:kern w:val="0"/>
          <w:sz w:val="22"/>
          <w:szCs w:val="22"/>
          <w:lang w:eastAsia="ru-RU"/>
          <w14:ligatures w14:val="none"/>
        </w:rPr>
        <w:lastRenderedPageBreak/>
        <w:t xml:space="preserve">підстави та способи обробки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персональних даних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Segoe UI" w:hAnsi="Times New Roman"/>
          <w:kern w:val="0"/>
          <w:sz w:val="22"/>
          <w:szCs w:val="22"/>
          <w:lang w:eastAsia="ru-RU"/>
          <w14:ligatures w14:val="none"/>
        </w:rPr>
        <w:t xml:space="preserve"> та осіб, яким такі персональні дані передаються/будуть передаватися, а також про його права як суб’єкта персональних даних, зокрема, право отримувати інформацію про умови надання доступу до персональних даних, право на доступ до своїх персональних даних; право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право пред’являти вмотивовану вимогу володільцю персональних даних із запереченням проти обробки своїх персональних даних; право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право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право звертатися із скаргами на обробку своїх персональних даних до Уповноваженого Верховної Ради України з прав людини  або до суду; право відкликати згоду на обробку персональних даних; право на захист від автоматизованого рішення, яке має для нього правові наслідки, а також інші права, визначені Законом України «Про захист персональних даних»;</w:t>
      </w:r>
    </w:p>
    <w:p w14:paraId="1499E280" w14:textId="77777777" w:rsidR="00544667"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 xml:space="preserve">8.12.7. особи, яким передаються персональні дані, використовують такі персональні дані виключно відповідно до їхніх службових або трудових обов'язків та такі особи несуть персональну відповідальність за розголошення у будь-який спосіб персональних даних, які їм було довірено або які стали відомі у зв'язку з виконанням ними службових або трудових обов'язків. </w:t>
      </w:r>
    </w:p>
    <w:p w14:paraId="6E9305DD"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ІПОТЕКОДАВЕЦЬ вважає наявність цього пункту в Договорі достатнім для повного виконання Кредитором вимог Закону України «Про захист персональних даних» і таким, що не потребує додаткових письмових повідомлень про наведене вище.</w:t>
      </w:r>
    </w:p>
    <w:p w14:paraId="1954E66D" w14:textId="77777777" w:rsidR="00544667" w:rsidRPr="00DE5BFD" w:rsidRDefault="00544667" w:rsidP="00544667">
      <w:pPr>
        <w:spacing w:after="0" w:line="240" w:lineRule="auto"/>
        <w:ind w:firstLine="567"/>
        <w:jc w:val="both"/>
        <w:rPr>
          <w:rFonts w:ascii="Times New Roman" w:eastAsia="Segoe UI" w:hAnsi="Times New Roman"/>
          <w:kern w:val="0"/>
          <w:sz w:val="22"/>
          <w:szCs w:val="22"/>
          <w:lang w:eastAsia="ru-RU"/>
          <w14:ligatures w14:val="none"/>
        </w:rPr>
      </w:pPr>
      <w:r w:rsidRPr="00DE5BFD">
        <w:rPr>
          <w:rFonts w:ascii="Times New Roman" w:eastAsia="Segoe UI" w:hAnsi="Times New Roman"/>
          <w:kern w:val="0"/>
          <w:sz w:val="22"/>
          <w:szCs w:val="22"/>
          <w:lang w:eastAsia="ru-RU"/>
          <w14:ligatures w14:val="none"/>
        </w:rPr>
        <w:t>8.13. Для уникнення сумнівів, відповідні дозволи та згоди ІПОТЕКОДАВЦЯ, визначені пунктами 8.8., 8.10., 8.12, на передачу (поширення) інформації про нього (в тому числі, персональних даних, інформації, що</w:t>
      </w:r>
      <w:r w:rsidRPr="00DE5BFD">
        <w:rPr>
          <w:rFonts w:ascii="Times New Roman" w:eastAsia="Times New Roman" w:hAnsi="Times New Roman"/>
          <w:kern w:val="0"/>
          <w:sz w:val="22"/>
          <w:szCs w:val="22"/>
          <w:lang w:eastAsia="ru-RU"/>
          <w14:ligatures w14:val="none"/>
        </w:rPr>
        <w:t xml:space="preserve"> </w:t>
      </w:r>
      <w:r w:rsidRPr="00DE5BFD">
        <w:rPr>
          <w:rFonts w:ascii="Times New Roman" w:eastAsia="Segoe UI" w:hAnsi="Times New Roman"/>
          <w:kern w:val="0"/>
          <w:sz w:val="22"/>
          <w:szCs w:val="22"/>
          <w:lang w:eastAsia="ru-RU"/>
          <w14:ligatures w14:val="none"/>
        </w:rPr>
        <w:t>становить банківську таємницю та/або таємницю фінансової послуги у розумінні Закону України «Про банки і банківську діяльність» та Закону України «Про фінансові послуги та фінансові компанії») ПрАТ «Українська фінансова житлова компанія», заінтересованій стороні, Роботодавцю Позичальника, Пенсійному фонду України, Офісу Президента України, Кабінету Міністрів України, Міністерству фінансів України, Міністерству економіки України, Міністерству цифрової трансформації України, Державному підприємству «ДІЯ», Національному банку України (далі – Одержувачі), з метою проведення перевірки дотримання умов отримання компенсації, а також для оцінки ефективності впровадження регіональних/місцевих програм компенсації, надані: (і) Кредитору на передачу Одержувачам, (іі) на передачу відповідної інформації від одного Одержувача іншому, (ііі) на передачу відповідної інформації від Одержувача третім особам, яких Одержувачі залучають на підставі договору з метою проведення перевірки, в тому числі аудиторської, щодо дотримання умов отримання компенсації, а також для оцінки ефективності впровадження регіональних/місцевих програм компенсації, та/або які відповідно до чинного законодавства України уповноважені проводити перевірки щодо дотримання умов отримання компенсації, а також для оцінки ефективності впровадження регіональних/місцевих програм компенсації.</w:t>
      </w:r>
    </w:p>
    <w:p w14:paraId="69188FE1" w14:textId="77777777" w:rsidR="00544667" w:rsidRPr="00DE5BFD" w:rsidRDefault="00544667" w:rsidP="00544667">
      <w:pPr>
        <w:widowControl w:val="0"/>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8.14. </w:t>
      </w:r>
      <w:bookmarkStart w:id="18" w:name="_Hlk225781087"/>
      <w:bookmarkStart w:id="19" w:name="_Hlk225781008"/>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підтверджує та гарантує, що до моменту передачі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персональних даних Членів сім’ї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він особисто отримав від кожної з таких осіб окрему згоду на передачу їх персональних даних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Укрфінжитлу, заінтересованій стороні, роботодавцю Позичальника, Пенсійному фонду України, Офісу Президента України, Кабінету Міністрів України, Міністерству фінансів України, Міністерству економіки, довкілля та сільського господарства України, Міністерству цифрової трансформації України, Державному підприємству «ДІЯ», Національному банку України (далі — Одержувачі), а також на подальше поширення та іншу обробку таких персональних даних зазначеними Одержувачами з метою перевірки дотримання умов отримання компенсації, оцінки ефективності впровадження регіональних/місцевих програм компенсації та оцінки ефективності і покращення роботи Програми.</w:t>
      </w:r>
      <w:bookmarkEnd w:id="18"/>
      <w:r w:rsidRPr="00DE5BFD">
        <w:rPr>
          <w:rFonts w:ascii="Times New Roman" w:eastAsia="Times New Roman" w:hAnsi="Times New Roman"/>
          <w:color w:val="000000"/>
          <w:kern w:val="0"/>
          <w:sz w:val="22"/>
          <w:szCs w:val="22"/>
          <w:lang w:eastAsia="ru-RU"/>
          <w14:ligatures w14:val="none"/>
        </w:rPr>
        <w:t xml:space="preserve">     </w:t>
      </w:r>
      <w:bookmarkEnd w:id="19"/>
    </w:p>
    <w:bookmarkEnd w:id="17"/>
    <w:p w14:paraId="6E5491FD"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8.15.</w:t>
      </w:r>
      <w:r w:rsidRPr="00DE5BFD">
        <w:rPr>
          <w:rFonts w:ascii="Times New Roman" w:eastAsia="Times New Roman" w:hAnsi="Times New Roman"/>
          <w:color w:val="000000"/>
          <w:kern w:val="0"/>
          <w:sz w:val="22"/>
          <w:szCs w:val="20"/>
          <w:lang w:eastAsia="ru-RU"/>
          <w14:ligatures w14:val="none"/>
        </w:rPr>
        <w:t xml:space="preserve"> У разі переведення боргу за кредитним договором, </w:t>
      </w:r>
      <w:r w:rsidRPr="00DE5BFD">
        <w:rPr>
          <w:rFonts w:ascii="Times New Roman" w:eastAsia="Times New Roman" w:hAnsi="Times New Roman"/>
          <w:i/>
          <w:color w:val="215E99"/>
          <w:kern w:val="0"/>
          <w:sz w:val="22"/>
          <w:szCs w:val="20"/>
          <w:lang w:eastAsia="ru-RU"/>
          <w14:ligatures w14:val="none"/>
        </w:rPr>
        <w:t>смерті ПОЗИЧАЛЬНИКА</w:t>
      </w:r>
      <w:r w:rsidRPr="00DE5BFD">
        <w:rPr>
          <w:rFonts w:ascii="Times New Roman" w:eastAsia="Times New Roman" w:hAnsi="Times New Roman"/>
          <w:color w:val="000000"/>
          <w:kern w:val="0"/>
          <w:sz w:val="22"/>
          <w:szCs w:val="20"/>
          <w:lang w:eastAsia="ru-RU"/>
          <w14:ligatures w14:val="none"/>
        </w:rPr>
        <w:t xml:space="preserve"> </w:t>
      </w:r>
      <w:bookmarkStart w:id="20" w:name="_Hlk197336292"/>
      <w:r w:rsidRPr="00DE5BFD">
        <w:rPr>
          <w:rFonts w:ascii="Times New Roman" w:eastAsia="Times New Roman" w:hAnsi="Times New Roman"/>
          <w:i/>
          <w:kern w:val="0"/>
          <w:sz w:val="22"/>
          <w:szCs w:val="20"/>
          <w:highlight w:val="lightGray"/>
          <w:lang w:eastAsia="ru-RU"/>
          <w14:ligatures w14:val="none"/>
        </w:rPr>
        <w:t>(додається у разі якщо ІПОТЕКОДАВЕЦЬ відмінний від Позичальника)</w:t>
      </w:r>
      <w:r w:rsidRPr="00DE5BFD">
        <w:rPr>
          <w:rFonts w:ascii="Times New Roman" w:eastAsia="Times New Roman" w:hAnsi="Times New Roman"/>
          <w:i/>
          <w:kern w:val="0"/>
          <w:sz w:val="22"/>
          <w:szCs w:val="20"/>
          <w:lang w:eastAsia="ru-RU"/>
          <w14:ligatures w14:val="none"/>
        </w:rPr>
        <w:t xml:space="preserve"> </w:t>
      </w:r>
      <w:bookmarkEnd w:id="20"/>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0"/>
          <w:lang w:eastAsia="ru-RU"/>
          <w14:ligatures w14:val="none"/>
        </w:rPr>
        <w:t xml:space="preserve"> погоджується забезпечувати виконання зобов’язання за кредитним договором іншим (новим) боржником у повному обсязі.</w:t>
      </w:r>
    </w:p>
    <w:p w14:paraId="3D717C4A"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lastRenderedPageBreak/>
        <w:t>Не вважаються підставами для припинення іпотеки, в тому числі, але не виключно наступні обставини:</w:t>
      </w:r>
    </w:p>
    <w:p w14:paraId="45B9F395"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1)</w:t>
      </w:r>
      <w:r w:rsidRPr="00DE5BFD">
        <w:rPr>
          <w:rFonts w:ascii="Times New Roman" w:eastAsia="Times New Roman" w:hAnsi="Times New Roman"/>
          <w:color w:val="000000"/>
          <w:kern w:val="0"/>
          <w:sz w:val="22"/>
          <w:szCs w:val="22"/>
          <w:lang w:eastAsia="ru-RU"/>
          <w14:ligatures w14:val="none"/>
        </w:rPr>
        <w:tab/>
        <w:t xml:space="preserve">смерть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w:t>
      </w:r>
    </w:p>
    <w:p w14:paraId="09C266A9"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2)</w:t>
      </w:r>
      <w:r w:rsidRPr="00DE5BFD">
        <w:rPr>
          <w:rFonts w:ascii="Times New Roman" w:eastAsia="Times New Roman" w:hAnsi="Times New Roman"/>
          <w:color w:val="000000"/>
          <w:kern w:val="0"/>
          <w:sz w:val="22"/>
          <w:szCs w:val="22"/>
          <w:lang w:eastAsia="ru-RU"/>
          <w14:ligatures w14:val="none"/>
        </w:rPr>
        <w:tab/>
        <w:t xml:space="preserve">визнання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недієздатним або обмежено дієздатним, безвісно відсутнім або померлим в порядку, визначеному Законодавством;</w:t>
      </w:r>
    </w:p>
    <w:p w14:paraId="01E91879"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Сторони домовились, що іпотека, передбачена умовами цього Договору, розповсюджується на будь-яке збільшення зобов'язання за кредитним договором. </w:t>
      </w:r>
    </w:p>
    <w:p w14:paraId="665C7A79"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0"/>
          <w:lang w:eastAsia="ru-RU"/>
          <w14:ligatures w14:val="none"/>
        </w:rPr>
        <w:t xml:space="preserve">8.16. Відступлення права вимоги за цим Договором можливе виключно за умови отримання попередньої письмової згоди ПРИВАТНОГО АКЦІОНЕРНОГО ТОВАРИСТВА “УКРАЇНСЬКА ФІНАНСОВА ЖИТЛОВА КОМПАНІЯ”, </w:t>
      </w:r>
      <w:r w:rsidRPr="00DE5BFD">
        <w:rPr>
          <w:rFonts w:ascii="Times New Roman" w:eastAsia="Times New Roman" w:hAnsi="Times New Roman"/>
          <w:color w:val="000000"/>
          <w:kern w:val="0"/>
          <w:sz w:val="22"/>
          <w:szCs w:val="22"/>
          <w:lang w:eastAsia="ru-RU"/>
          <w14:ligatures w14:val="none"/>
        </w:rPr>
        <w:t>ідентифікаційний</w:t>
      </w:r>
      <w:r w:rsidRPr="00DE5BFD">
        <w:rPr>
          <w:rFonts w:ascii="Times New Roman" w:eastAsia="Times New Roman" w:hAnsi="Times New Roman"/>
          <w:color w:val="000000"/>
          <w:kern w:val="0"/>
          <w:sz w:val="22"/>
          <w:szCs w:val="20"/>
          <w:lang w:eastAsia="ru-RU"/>
          <w14:ligatures w14:val="none"/>
        </w:rPr>
        <w:t xml:space="preserve"> код (код ЄДРПОУ) 44098710.</w:t>
      </w:r>
    </w:p>
    <w:p w14:paraId="04D36DB9"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0"/>
          <w:lang w:eastAsia="ru-RU"/>
          <w14:ligatures w14:val="none"/>
        </w:rPr>
        <w:t>8.</w:t>
      </w:r>
      <w:r w:rsidRPr="00DE5BFD">
        <w:rPr>
          <w:rFonts w:ascii="Times New Roman" w:eastAsia="Times New Roman" w:hAnsi="Times New Roman"/>
          <w:color w:val="000000"/>
          <w:kern w:val="0"/>
          <w:sz w:val="22"/>
          <w:szCs w:val="22"/>
          <w:lang w:eastAsia="ru-RU"/>
          <w14:ligatures w14:val="none"/>
        </w:rPr>
        <w:t>17</w:t>
      </w:r>
      <w:r w:rsidRPr="00DE5BFD">
        <w:rPr>
          <w:rFonts w:ascii="Times New Roman" w:eastAsia="Times New Roman" w:hAnsi="Times New Roman"/>
          <w:color w:val="000000"/>
          <w:kern w:val="0"/>
          <w:sz w:val="22"/>
          <w:szCs w:val="20"/>
          <w:lang w:eastAsia="ru-RU"/>
          <w14:ligatures w14:val="none"/>
        </w:rPr>
        <w:t>.</w:t>
      </w:r>
      <w:bookmarkStart w:id="21" w:name="_Hlk197337035"/>
      <w:r w:rsidRPr="00DE5BFD">
        <w:rPr>
          <w:rFonts w:ascii="Times New Roman" w:eastAsia="Times New Roman" w:hAnsi="Times New Roman"/>
          <w:kern w:val="0"/>
          <w:szCs w:val="20"/>
          <w:lang w:eastAsia="ru-RU"/>
          <w14:ligatures w14:val="none"/>
        </w:rPr>
        <w:t xml:space="preserve"> </w:t>
      </w:r>
      <w:r w:rsidRPr="00DE5BFD">
        <w:rPr>
          <w:rFonts w:ascii="Times New Roman" w:eastAsia="Times New Roman" w:hAnsi="Times New Roman"/>
          <w:color w:val="000000"/>
          <w:kern w:val="0"/>
          <w:sz w:val="22"/>
          <w:szCs w:val="20"/>
          <w:lang w:eastAsia="ru-RU"/>
          <w14:ligatures w14:val="none"/>
        </w:rPr>
        <w:t>Сторони погодили, що будь-які повідомлення, вимоги, листи та інша інформація (далі - Повідомлення), що відповідно до цього Договору направляються/доводяться до відома Сторонами одна одній, викладаються у письмовій формі.</w:t>
      </w:r>
    </w:p>
    <w:p w14:paraId="3E24FCB1"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8.17.1. Повідомлення, що направляється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color w:val="000000"/>
          <w:kern w:val="0"/>
          <w:sz w:val="22"/>
          <w:szCs w:val="20"/>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вважається належним чином направленим, якщо таке Повідомлення направлено у будь-який з перелічених способів:</w:t>
      </w:r>
    </w:p>
    <w:p w14:paraId="2BFEEBC4"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val="ru-RU" w:eastAsia="ru-RU"/>
          <w14:ligatures w14:val="none"/>
        </w:rPr>
        <w:t xml:space="preserve">- вручено особисто, що підтверджується проставленням дати отримання, підписом уповноваженої особи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0"/>
          <w:lang w:val="ru-RU" w:eastAsia="ru-RU"/>
          <w14:ligatures w14:val="none"/>
        </w:rPr>
        <w:t xml:space="preserve">, якщо таке Повідомлення викладене в паперовому вигляді та підписане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0"/>
          <w:lang w:val="ru-RU" w:eastAsia="ru-RU"/>
          <w14:ligatures w14:val="none"/>
        </w:rPr>
        <w:t>;</w:t>
      </w:r>
    </w:p>
    <w:p w14:paraId="6DA79365"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val="ru-RU" w:eastAsia="ru-RU"/>
          <w14:ligatures w14:val="none"/>
        </w:rPr>
        <w:t xml:space="preserve">- поштовим відправленням - листом з описом вкладення, якщо таке Повідомлення викладене в паперовому вигляді, підписане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0"/>
          <w:lang w:val="ru-RU" w:eastAsia="ru-RU"/>
          <w14:ligatures w14:val="none"/>
        </w:rPr>
        <w:t xml:space="preserve">, та направлене на адресу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0"/>
          <w:lang w:val="ru-RU" w:eastAsia="ru-RU"/>
          <w14:ligatures w14:val="none"/>
        </w:rPr>
        <w:t xml:space="preserve">, зазначену у цьому Договорі, або іншу адресу, повідомлену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val="ru-RU" w:eastAsia="ru-RU"/>
          <w14:ligatures w14:val="none"/>
        </w:rPr>
        <w:t xml:space="preserve"> для направлення Повідомлень;</w:t>
      </w:r>
    </w:p>
    <w:p w14:paraId="50CE77AF" w14:textId="2E5BBC12"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електронною поштою, якщо таке Повідомлення в електронному вигляді, підписане КЕП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та направлене на електронну адресу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w:t>
      </w:r>
      <w:hyperlink r:id="rId6" w:history="1">
        <w:r w:rsidR="00330A74" w:rsidRPr="00330A74">
          <w:rPr>
            <w:rStyle w:val="afb"/>
            <w:rFonts w:ascii="Times New Roman" w:hAnsi="Times New Roman"/>
            <w:color w:val="000000" w:themeColor="text1"/>
            <w:sz w:val="22"/>
            <w:szCs w:val="22"/>
            <w:u w:val="none"/>
          </w:rPr>
          <w:t>info@globusbank.com.ua</w:t>
        </w:r>
      </w:hyperlink>
      <w:r w:rsidRPr="00330A74">
        <w:rPr>
          <w:rFonts w:ascii="Times New Roman" w:eastAsia="Courier New" w:hAnsi="Times New Roman" w:cs="Courier New"/>
          <w:i/>
          <w:color w:val="000000" w:themeColor="text1"/>
          <w:kern w:val="0"/>
          <w:sz w:val="22"/>
          <w:szCs w:val="20"/>
          <w:lang w:eastAsia="ru-RU"/>
          <w14:ligatures w14:val="none"/>
        </w:rPr>
        <w:t>,</w:t>
      </w:r>
      <w:r w:rsidRPr="00DE5BFD">
        <w:rPr>
          <w:rFonts w:ascii="Times New Roman" w:eastAsia="Times New Roman" w:hAnsi="Times New Roman"/>
          <w:color w:val="000000"/>
          <w:kern w:val="0"/>
          <w:sz w:val="22"/>
          <w:szCs w:val="22"/>
          <w:lang w:eastAsia="ru-RU"/>
          <w14:ligatures w14:val="none"/>
        </w:rPr>
        <w:t xml:space="preserve"> або іншу адресу, повідомлену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2"/>
          <w:lang w:eastAsia="ru-RU"/>
          <w14:ligatures w14:val="none"/>
        </w:rPr>
        <w:t xml:space="preserve"> для направлення Повідомлень.</w:t>
      </w:r>
    </w:p>
    <w:p w14:paraId="1BD2674B"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val="ru-RU" w:eastAsia="ru-RU"/>
          <w14:ligatures w14:val="none"/>
        </w:rPr>
        <w:t xml:space="preserve">Повідомлення, що направляється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color w:val="000000"/>
          <w:kern w:val="0"/>
          <w:sz w:val="22"/>
          <w:szCs w:val="20"/>
          <w:lang w:val="ru-RU"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0"/>
          <w:lang w:val="ru-RU" w:eastAsia="ru-RU"/>
          <w14:ligatures w14:val="none"/>
        </w:rPr>
        <w:t xml:space="preserve">, вважається належним чином отриманим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val="ru-RU" w:eastAsia="ru-RU"/>
          <w14:ligatures w14:val="none"/>
        </w:rPr>
        <w:t xml:space="preserve"> в дату проставлення підпису уповноваженою особою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0"/>
          <w:lang w:val="ru-RU" w:eastAsia="ru-RU"/>
          <w14:ligatures w14:val="none"/>
        </w:rPr>
        <w:t xml:space="preserve"> про отримання Повідомлення, або в дату, зазначену поштовою службою, як дата вручення Повідомлення уповноваженій особі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0"/>
          <w:lang w:val="ru-RU" w:eastAsia="ru-RU"/>
          <w14:ligatures w14:val="none"/>
        </w:rPr>
        <w:t xml:space="preserve">, або в дату отримання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0"/>
          <w:lang w:val="ru-RU" w:eastAsia="ru-RU"/>
          <w14:ligatures w14:val="none"/>
        </w:rPr>
        <w:t xml:space="preserve"> автоматизованим чи іншим способом в електронному вигляді підтвердження отримання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val="ru-RU" w:eastAsia="ru-RU"/>
          <w14:ligatures w14:val="none"/>
        </w:rPr>
        <w:t xml:space="preserve"> Повідомлення в електронному вигляді.</w:t>
      </w:r>
    </w:p>
    <w:p w14:paraId="71D15F3E"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val="ru-RU" w:eastAsia="ru-RU"/>
          <w14:ligatures w14:val="none"/>
        </w:rPr>
        <w:t>8.</w:t>
      </w:r>
      <w:r w:rsidRPr="00DE5BFD">
        <w:rPr>
          <w:rFonts w:ascii="Times New Roman" w:eastAsia="Times New Roman" w:hAnsi="Times New Roman"/>
          <w:color w:val="000000"/>
          <w:kern w:val="0"/>
          <w:sz w:val="22"/>
          <w:szCs w:val="22"/>
          <w:lang w:val="ru-RU" w:eastAsia="ru-RU"/>
          <w14:ligatures w14:val="none"/>
        </w:rPr>
        <w:t>17.</w:t>
      </w:r>
      <w:r w:rsidRPr="00DE5BFD">
        <w:rPr>
          <w:rFonts w:ascii="Times New Roman" w:eastAsia="Times New Roman" w:hAnsi="Times New Roman"/>
          <w:color w:val="000000"/>
          <w:kern w:val="0"/>
          <w:sz w:val="22"/>
          <w:szCs w:val="20"/>
          <w:lang w:val="ru-RU" w:eastAsia="ru-RU"/>
          <w14:ligatures w14:val="none"/>
        </w:rPr>
        <w:t xml:space="preserve">2. Повідомлення, що направляється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i/>
          <w:color w:val="000000"/>
          <w:kern w:val="0"/>
          <w:sz w:val="22"/>
          <w:szCs w:val="20"/>
          <w:lang w:val="ru-RU"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val="ru-RU" w:eastAsia="ru-RU"/>
          <w14:ligatures w14:val="none"/>
        </w:rPr>
        <w:t>, вважається належним чином направленим, якщо таке Повідомлення направлено у будь-який з перелічених способів:</w:t>
      </w:r>
    </w:p>
    <w:p w14:paraId="083FB3CE"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поштовим відправленням, якщо таке Повідомлення викладене в паперовому вигляді, підписане уповноваженою особою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та направлене на адресу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зазначену у цьому Договорі, або в іншому документі/заяві, що наданий(а)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w:t>
      </w:r>
    </w:p>
    <w:p w14:paraId="0EE19711"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електронною поштою, якщо таке Повідомлення викладене в електронному вигляді, підписане КЕП уповноваженої особи </w:t>
      </w:r>
      <w:r w:rsidRPr="00DE5BFD">
        <w:rPr>
          <w:rFonts w:ascii="Times New Roman" w:eastAsia="Times New Roman" w:hAnsi="Times New Roman"/>
          <w:color w:val="000000"/>
          <w:kern w:val="0"/>
          <w:sz w:val="22"/>
          <w:szCs w:val="20"/>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та направлене на електронну адресу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2"/>
          <w:lang w:eastAsia="ru-RU"/>
          <w14:ligatures w14:val="none"/>
        </w:rPr>
        <w:t xml:space="preserve">, зазначену у цьому Договорі, або в іншому документі/заяві, що наданий(а)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iCs/>
          <w:color w:val="000000"/>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w:t>
      </w:r>
    </w:p>
    <w:p w14:paraId="7F6D279C"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0"/>
          <w:lang w:eastAsia="ru-RU"/>
          <w14:ligatures w14:val="none"/>
        </w:rPr>
        <w:t>- засобами комунікаційного зв’язку шляхом направлення SMS-повідомлення, Повідомлення в Viber (Вайбер), WhatsApp, тощо</w:t>
      </w:r>
      <w:r w:rsidRPr="00DE5BFD">
        <w:rPr>
          <w:rFonts w:ascii="Times New Roman" w:eastAsia="Times New Roman" w:hAnsi="Times New Roman"/>
          <w:color w:val="000000"/>
          <w:kern w:val="0"/>
          <w:sz w:val="22"/>
          <w:szCs w:val="22"/>
          <w:lang w:eastAsia="ru-RU"/>
          <w14:ligatures w14:val="none"/>
        </w:rPr>
        <w:t>,</w:t>
      </w:r>
      <w:r w:rsidRPr="00DE5BFD">
        <w:rPr>
          <w:rFonts w:ascii="Times New Roman" w:eastAsia="Times New Roman" w:hAnsi="Times New Roman"/>
          <w:color w:val="000000"/>
          <w:kern w:val="0"/>
          <w:sz w:val="22"/>
          <w:szCs w:val="20"/>
          <w:lang w:eastAsia="ru-RU"/>
          <w14:ligatures w14:val="none"/>
        </w:rPr>
        <w:t xml:space="preserve"> за номером телефону </w:t>
      </w:r>
      <w:r w:rsidRPr="00DE5BFD">
        <w:rPr>
          <w:rFonts w:ascii="Times New Roman" w:eastAsia="Times New Roman" w:hAnsi="Times New Roman"/>
          <w:caps/>
          <w:kern w:val="0"/>
          <w:sz w:val="22"/>
          <w:szCs w:val="22"/>
          <w:lang w:eastAsia="ru-RU"/>
          <w14:ligatures w14:val="none"/>
        </w:rPr>
        <w:t>ІПОТЕКОДАВЦЯ</w:t>
      </w:r>
      <w:r w:rsidRPr="00DE5BFD">
        <w:rPr>
          <w:rFonts w:ascii="Times New Roman" w:eastAsia="Times New Roman" w:hAnsi="Times New Roman"/>
          <w:color w:val="000000"/>
          <w:kern w:val="0"/>
          <w:sz w:val="22"/>
          <w:szCs w:val="20"/>
          <w:lang w:eastAsia="ru-RU"/>
          <w14:ligatures w14:val="none"/>
        </w:rPr>
        <w:t xml:space="preserve">, що зазначений у цьому Договорі або в іншому документі/заяві, що наданий(а)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i/>
          <w:color w:val="000000"/>
          <w:kern w:val="0"/>
          <w:sz w:val="22"/>
          <w:szCs w:val="20"/>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0"/>
          <w:lang w:eastAsia="ru-RU"/>
          <w14:ligatures w14:val="none"/>
        </w:rPr>
        <w:t>;</w:t>
      </w:r>
    </w:p>
    <w:p w14:paraId="199593F8"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val="ru-RU" w:eastAsia="ru-RU"/>
          <w14:ligatures w14:val="none"/>
        </w:rPr>
        <w:t xml:space="preserve">Повідомлення, що направляється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i/>
          <w:color w:val="000000"/>
          <w:kern w:val="0"/>
          <w:sz w:val="22"/>
          <w:szCs w:val="20"/>
          <w:lang w:val="ru-RU"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color w:val="000000"/>
          <w:kern w:val="0"/>
          <w:sz w:val="22"/>
          <w:szCs w:val="20"/>
          <w:lang w:val="ru-RU" w:eastAsia="ru-RU"/>
          <w14:ligatures w14:val="none"/>
        </w:rPr>
        <w:t xml:space="preserve">, вважається належним чином отриманим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0"/>
          <w:lang w:val="ru-RU" w:eastAsia="ru-RU"/>
          <w14:ligatures w14:val="none"/>
        </w:rPr>
        <w:t xml:space="preserve"> пред’явленим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val="ru-RU" w:eastAsia="ru-RU"/>
          <w14:ligatures w14:val="none"/>
        </w:rPr>
        <w:t xml:space="preserve"> в день відправлення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val="ru-RU" w:eastAsia="ru-RU"/>
          <w14:ligatures w14:val="none"/>
        </w:rPr>
        <w:t xml:space="preserve"> такого Повідомлення </w:t>
      </w:r>
      <w:r w:rsidRPr="00DE5BFD">
        <w:rPr>
          <w:rFonts w:ascii="Times New Roman" w:eastAsia="Times New Roman" w:hAnsi="Times New Roman"/>
          <w:caps/>
          <w:kern w:val="0"/>
          <w:sz w:val="22"/>
          <w:szCs w:val="22"/>
          <w:lang w:eastAsia="ru-RU"/>
          <w14:ligatures w14:val="none"/>
        </w:rPr>
        <w:t>ІПОТЕКОДАВЦЮ</w:t>
      </w:r>
      <w:r w:rsidRPr="00DE5BFD">
        <w:rPr>
          <w:rFonts w:ascii="Times New Roman" w:eastAsia="Times New Roman" w:hAnsi="Times New Roman"/>
          <w:color w:val="000000"/>
          <w:kern w:val="0"/>
          <w:sz w:val="22"/>
          <w:szCs w:val="20"/>
          <w:lang w:val="ru-RU" w:eastAsia="ru-RU"/>
          <w14:ligatures w14:val="none"/>
        </w:rPr>
        <w:t xml:space="preserve"> у спосіб, каналами/засобами зв’язку, передбаченими цим пунктом Договору.</w:t>
      </w:r>
    </w:p>
    <w:p w14:paraId="1A5A5428"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0"/>
          <w:lang w:val="ru-RU" w:eastAsia="ru-RU"/>
          <w14:ligatures w14:val="none"/>
        </w:rPr>
      </w:pPr>
      <w:r w:rsidRPr="00DE5BFD">
        <w:rPr>
          <w:rFonts w:ascii="Times New Roman" w:eastAsia="Times New Roman" w:hAnsi="Times New Roman"/>
          <w:color w:val="000000"/>
          <w:kern w:val="0"/>
          <w:sz w:val="22"/>
          <w:szCs w:val="20"/>
          <w:lang w:val="ru-RU" w:eastAsia="ru-RU"/>
          <w14:ligatures w14:val="none"/>
        </w:rPr>
        <w:t xml:space="preserve">У разі зміни адреси проживання/перебування, адреси електронної пошти/номерів телефону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0"/>
          <w:lang w:val="ru-RU" w:eastAsia="ru-RU"/>
          <w14:ligatures w14:val="none"/>
        </w:rPr>
        <w:t xml:space="preserve"> зобов’язаний повідомити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0"/>
          <w:lang w:val="ru-RU" w:eastAsia="ru-RU"/>
          <w14:ligatures w14:val="none"/>
        </w:rPr>
        <w:t xml:space="preserve"> Повідомленням у строк, встановлений пп. </w:t>
      </w:r>
      <w:r w:rsidRPr="00DE5BFD">
        <w:rPr>
          <w:rFonts w:ascii="Times New Roman" w:eastAsia="Times New Roman" w:hAnsi="Times New Roman"/>
          <w:color w:val="000000"/>
          <w:kern w:val="0"/>
          <w:sz w:val="22"/>
          <w:szCs w:val="22"/>
          <w:lang w:val="ru-RU" w:eastAsia="ru-RU"/>
          <w14:ligatures w14:val="none"/>
        </w:rPr>
        <w:t>4</w:t>
      </w:r>
      <w:r w:rsidRPr="00DE5BFD">
        <w:rPr>
          <w:rFonts w:ascii="Times New Roman" w:eastAsia="Times New Roman" w:hAnsi="Times New Roman"/>
          <w:color w:val="000000"/>
          <w:kern w:val="0"/>
          <w:sz w:val="22"/>
          <w:szCs w:val="20"/>
          <w:lang w:val="ru-RU" w:eastAsia="ru-RU"/>
          <w14:ligatures w14:val="none"/>
        </w:rPr>
        <w:t>.3.9. цього Договору.</w:t>
      </w:r>
    </w:p>
    <w:p w14:paraId="165B4BD0"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aps/>
          <w:kern w:val="0"/>
          <w:sz w:val="22"/>
          <w:szCs w:val="22"/>
          <w:lang w:eastAsia="ru-RU"/>
          <w14:ligatures w14:val="none"/>
        </w:rPr>
        <w:lastRenderedPageBreak/>
        <w:t>ІПОТЕКОДАВЕЦЬ</w:t>
      </w:r>
      <w:r w:rsidRPr="00DE5BFD">
        <w:rPr>
          <w:rFonts w:ascii="Times New Roman" w:eastAsia="Times New Roman" w:hAnsi="Times New Roman"/>
          <w:color w:val="000000"/>
          <w:kern w:val="0"/>
          <w:sz w:val="22"/>
          <w:szCs w:val="22"/>
          <w:lang w:eastAsia="ru-RU"/>
          <w14:ligatures w14:val="none"/>
        </w:rPr>
        <w:t xml:space="preserve"> несе всі ризики, пов’язані з наслідками надання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2"/>
          <w:lang w:eastAsia="ru-RU"/>
          <w14:ligatures w14:val="none"/>
        </w:rPr>
        <w:t xml:space="preserve"> недостовірної інформації/ненадання інформації про зміну адреси проживання/перебування, адреси електронної пошти/номерів телефону тощо. Канали/реквізити для зв’язку, повідомлені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2"/>
          <w:lang w:eastAsia="ru-RU"/>
          <w14:ligatures w14:val="none"/>
        </w:rPr>
        <w:t xml:space="preserve"> у цьому Договорі або в іншому документі/заяві, що наданий(а)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i/>
          <w:color w:val="000000"/>
          <w:kern w:val="0"/>
          <w:sz w:val="22"/>
          <w:szCs w:val="20"/>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2"/>
          <w:lang w:eastAsia="ru-RU"/>
          <w14:ligatures w14:val="none"/>
        </w:rPr>
        <w:t xml:space="preserve">, приймаються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2"/>
          <w:lang w:eastAsia="ru-RU"/>
          <w14:ligatures w14:val="none"/>
        </w:rPr>
        <w:t xml:space="preserve"> як достовірні, актуальні та належні </w:t>
      </w:r>
      <w:r w:rsidRPr="00DE5BFD">
        <w:rPr>
          <w:rFonts w:ascii="Times New Roman" w:eastAsia="Times New Roman" w:hAnsi="Times New Roman"/>
          <w:caps/>
          <w:kern w:val="0"/>
          <w:sz w:val="22"/>
          <w:szCs w:val="22"/>
          <w:lang w:eastAsia="ru-RU"/>
          <w14:ligatures w14:val="none"/>
        </w:rPr>
        <w:t>ІПОТЕКОДАВЦЮ</w:t>
      </w:r>
    </w:p>
    <w:p w14:paraId="477836C4" w14:textId="77777777" w:rsidR="00544667" w:rsidRPr="00DE5BFD" w:rsidRDefault="00544667" w:rsidP="00544667">
      <w:pPr>
        <w:pBdr>
          <w:top w:val="nil"/>
          <w:left w:val="nil"/>
          <w:bottom w:val="nil"/>
          <w:right w:val="nil"/>
          <w:between w:val="nil"/>
        </w:pBdr>
        <w:spacing w:after="0" w:line="240" w:lineRule="auto"/>
        <w:ind w:firstLine="567"/>
        <w:jc w:val="both"/>
        <w:rPr>
          <w:rFonts w:ascii="Times New Roman" w:eastAsia="Times New Roman" w:hAnsi="Times New Roman"/>
          <w:kern w:val="0"/>
          <w:sz w:val="22"/>
          <w:szCs w:val="20"/>
          <w:lang w:eastAsia="ru-RU"/>
          <w14:ligatures w14:val="none"/>
        </w:rPr>
      </w:pPr>
      <w:bookmarkStart w:id="22" w:name="_Hlk197858964"/>
      <w:r w:rsidRPr="00DE5BFD">
        <w:rPr>
          <w:rFonts w:ascii="Times New Roman" w:eastAsia="Times New Roman" w:hAnsi="Times New Roman"/>
          <w:color w:val="000000"/>
          <w:kern w:val="0"/>
          <w:sz w:val="22"/>
          <w:szCs w:val="22"/>
          <w:lang w:eastAsia="ru-RU"/>
          <w14:ligatures w14:val="none"/>
        </w:rPr>
        <w:t>8.18.</w:t>
      </w:r>
      <w:r w:rsidRPr="00DE5BFD">
        <w:rPr>
          <w:rFonts w:ascii="Times New Roman" w:eastAsia="Times New Roman" w:hAnsi="Times New Roman"/>
          <w:color w:val="000000"/>
          <w:kern w:val="0"/>
          <w:sz w:val="22"/>
          <w:szCs w:val="20"/>
          <w:lang w:eastAsia="ru-RU"/>
          <w14:ligatures w14:val="none"/>
        </w:rPr>
        <w:t xml:space="preserve"> </w:t>
      </w:r>
      <w:r w:rsidRPr="00DE5BFD">
        <w:rPr>
          <w:rFonts w:ascii="Times New Roman" w:eastAsia="Times New Roman" w:hAnsi="Times New Roman"/>
          <w:color w:val="000000"/>
          <w:kern w:val="0"/>
          <w:sz w:val="22"/>
          <w:szCs w:val="22"/>
          <w:lang w:eastAsia="ru-RU"/>
          <w14:ligatures w14:val="none"/>
        </w:rPr>
        <w:t xml:space="preserve">Сторони домовилися, що у разі, якщо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самостійно, без попередньої письмової згоди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здійснить реконструкцію/нове будівництво/поліпшення/зміну Об’єкту нерухомого майна до та/або після введення в експлуатацію об’єкта будівництва, в якому розташований Об’єкт нерухомого майна, майнові права на який є предметом іпотеки згідно з цим Договором, усі створені, добудовані чи змінені елементи Об’єкта нерухомості вважатимуться предметом іпотеки відповідно до умов цього Договору. При цьому, зазначене положення не є та не може тлумачитися як згода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на здійснення капітального ремонту, реконструкції, перепланування, технічного переоснащення або суттєвих поліпшень предмета іпотеки.</w:t>
      </w:r>
    </w:p>
    <w:p w14:paraId="69D9CCA0"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8.19. </w:t>
      </w:r>
      <w:r w:rsidRPr="00DE5BFD">
        <w:rPr>
          <w:rFonts w:ascii="Times New Roman" w:eastAsia="Times New Roman" w:hAnsi="Times New Roman"/>
          <w:b/>
          <w:bCs/>
          <w:color w:val="000000"/>
          <w:kern w:val="0"/>
          <w:sz w:val="22"/>
          <w:szCs w:val="22"/>
          <w:lang w:eastAsia="ru-RU"/>
          <w14:ligatures w14:val="none"/>
        </w:rPr>
        <w:t>Антикорупційне застереження</w:t>
      </w:r>
    </w:p>
    <w:p w14:paraId="638C04A4"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При виконанні своїх зобов’язань за цим Договором, Сторони, не виплачують, не пропонують виплатити і не дозволяють виплату будь-яких грошових коштів або цінностей прямо або побічно, будь-яким особам для впливу на дії чи рішення цих осіб з метою отримати які-небудь неправомірні переваги чи інші неправомірні цілі.</w:t>
      </w:r>
    </w:p>
    <w:p w14:paraId="0D9B04B6"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При виконанні своїх зобов’язань за цим Договором Сторони  не здійснюють дій, що кваліфікуються застосованим для цілей цього Договору законодавством, як пропозиція/обіцянка та/або надання/отримання неправомірної вигоди, підкуп, а також дії, що порушують вимоги чинного законодавства України та міжнародних актів щодо протидії легалізації (відмиванню) доходів, одержаних злочинним шляхом, фінансуванню тероризму та/або фінансуванню розповсюдження зброї масового знищення.</w:t>
      </w:r>
    </w:p>
    <w:p w14:paraId="0F107AA2"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підписанням цього Договору  зобов’язується не вчиняти дії, які можуть призвести до накладення на </w:t>
      </w:r>
      <w:r w:rsidRPr="00DE5BFD">
        <w:rPr>
          <w:rFonts w:ascii="Times New Roman" w:eastAsia="Times New Roman" w:hAnsi="Times New Roman"/>
          <w:caps/>
          <w:kern w:val="0"/>
          <w:sz w:val="22"/>
          <w:szCs w:val="22"/>
          <w:lang w:eastAsia="ru-RU"/>
          <w14:ligatures w14:val="none"/>
        </w:rPr>
        <w:t>ІПОТЕКОДЕРЖАТЕЛЯ</w:t>
      </w:r>
      <w:r w:rsidRPr="00DE5BFD">
        <w:rPr>
          <w:rFonts w:ascii="Times New Roman" w:eastAsia="Times New Roman" w:hAnsi="Times New Roman"/>
          <w:color w:val="000000"/>
          <w:kern w:val="0"/>
          <w:sz w:val="22"/>
          <w:szCs w:val="22"/>
          <w:lang w:eastAsia="ru-RU"/>
          <w14:ligatures w14:val="none"/>
        </w:rPr>
        <w:t xml:space="preserve"> обмежувальних заходів (санкцій), фінансових збитків, репутаційних втрат, ситуацій конфлікту інтересів, недотримання встановлених звичаїв ділового обороту, а також зобов’язується дотримуватись ринкових стандартів,  в тому числі стандартів добросовісної конкуренції.</w:t>
      </w:r>
    </w:p>
    <w:p w14:paraId="063D5B64"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Сторони дійшли спільної згоди, що </w:t>
      </w: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2"/>
          <w:lang w:eastAsia="ru-RU"/>
          <w14:ligatures w14:val="none"/>
        </w:rPr>
        <w:t xml:space="preserve"> не може залучати або встановлювати ділові відносини з особами, підприємствами, установами, організаціями, проти яких застосовані обмежувальні заходи (санкції) Україною, іноземними державами,  міжнародними органами або установами, які визнаються Україною, щодо яких введено обмежувальний захід (санкції) «заборона встановлення ділових відносин» або подібні обмежувальні заходи, які використовуються іноземними державами, міжнародними організаціями або установами та які визнані Україною. </w:t>
      </w:r>
    </w:p>
    <w:p w14:paraId="7AE7CA31" w14:textId="77777777" w:rsidR="00544667" w:rsidRPr="00DE5BFD" w:rsidRDefault="00544667" w:rsidP="00544667">
      <w:pPr>
        <w:spacing w:after="0" w:line="240" w:lineRule="auto"/>
        <w:ind w:firstLine="567"/>
        <w:jc w:val="both"/>
        <w:rPr>
          <w:rFonts w:ascii="Times New Roman" w:eastAsia="Times New Roman" w:hAnsi="Times New Roman"/>
          <w:color w:val="000000"/>
          <w:kern w:val="0"/>
          <w:sz w:val="22"/>
          <w:szCs w:val="22"/>
          <w:lang w:eastAsia="ru-RU"/>
          <w14:ligatures w14:val="none"/>
        </w:rPr>
      </w:pPr>
      <w:r w:rsidRPr="00DE5BFD">
        <w:rPr>
          <w:rFonts w:ascii="Times New Roman" w:eastAsia="Times New Roman" w:hAnsi="Times New Roman"/>
          <w:color w:val="000000"/>
          <w:kern w:val="0"/>
          <w:sz w:val="22"/>
          <w:szCs w:val="22"/>
          <w:lang w:eastAsia="ru-RU"/>
          <w14:ligatures w14:val="none"/>
        </w:rPr>
        <w:t xml:space="preserve">Сторони цим встановлюють, що </w:t>
      </w:r>
      <w:r w:rsidRPr="00DE5BFD">
        <w:rPr>
          <w:rFonts w:ascii="Times New Roman" w:eastAsia="Times New Roman" w:hAnsi="Times New Roman"/>
          <w:caps/>
          <w:kern w:val="0"/>
          <w:sz w:val="22"/>
          <w:szCs w:val="22"/>
          <w:lang w:eastAsia="ru-RU"/>
          <w14:ligatures w14:val="none"/>
        </w:rPr>
        <w:t>ІПОТЕКОДЕРЖАТЕЛЬ</w:t>
      </w:r>
      <w:r w:rsidRPr="00DE5BFD">
        <w:rPr>
          <w:rFonts w:ascii="Times New Roman" w:eastAsia="Times New Roman" w:hAnsi="Times New Roman"/>
          <w:color w:val="000000"/>
          <w:kern w:val="0"/>
          <w:sz w:val="22"/>
          <w:szCs w:val="22"/>
          <w:lang w:eastAsia="ru-RU"/>
          <w14:ligatures w14:val="none"/>
        </w:rPr>
        <w:t xml:space="preserve"> звільняється від будь-якої відповідальності перед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2"/>
          <w:lang w:eastAsia="ru-RU"/>
          <w14:ligatures w14:val="none"/>
        </w:rPr>
        <w:t xml:space="preserve"> у зв’язку з невиконанням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2"/>
          <w:lang w:eastAsia="ru-RU"/>
          <w14:ligatures w14:val="none"/>
        </w:rPr>
        <w:t xml:space="preserve"> умов цього пункту Договору. </w:t>
      </w:r>
    </w:p>
    <w:p w14:paraId="2944A2DA" w14:textId="77777777" w:rsidR="00544667" w:rsidRPr="00DE5BFD" w:rsidRDefault="00544667" w:rsidP="00544667">
      <w:pPr>
        <w:spacing w:after="0" w:line="240" w:lineRule="auto"/>
        <w:ind w:firstLine="567"/>
        <w:jc w:val="both"/>
        <w:rPr>
          <w:rFonts w:ascii="Times New Roman" w:eastAsia="Times New Roman" w:hAnsi="Times New Roman"/>
          <w:kern w:val="0"/>
          <w:sz w:val="22"/>
          <w:szCs w:val="20"/>
          <w:lang w:eastAsia="ru-RU"/>
          <w14:ligatures w14:val="none"/>
        </w:rPr>
      </w:pPr>
      <w:r w:rsidRPr="00DE5BFD">
        <w:rPr>
          <w:rFonts w:ascii="Times New Roman" w:eastAsia="Times New Roman" w:hAnsi="Times New Roman"/>
          <w:caps/>
          <w:kern w:val="0"/>
          <w:sz w:val="22"/>
          <w:szCs w:val="22"/>
          <w:lang w:eastAsia="ru-RU"/>
          <w14:ligatures w14:val="none"/>
        </w:rPr>
        <w:t>ІПОТЕКОДАВЕЦЬ</w:t>
      </w:r>
      <w:r w:rsidRPr="00DE5BFD">
        <w:rPr>
          <w:rFonts w:ascii="Times New Roman" w:eastAsia="Times New Roman" w:hAnsi="Times New Roman"/>
          <w:color w:val="000000"/>
          <w:kern w:val="0"/>
          <w:sz w:val="22"/>
          <w:szCs w:val="20"/>
          <w:lang w:eastAsia="ru-RU"/>
          <w14:ligatures w14:val="none"/>
        </w:rPr>
        <w:t xml:space="preserve"> зобов’язаний відшкодувати </w:t>
      </w:r>
      <w:r w:rsidRPr="00DE5BFD">
        <w:rPr>
          <w:rFonts w:ascii="Times New Roman" w:eastAsia="Times New Roman" w:hAnsi="Times New Roman"/>
          <w:caps/>
          <w:kern w:val="0"/>
          <w:sz w:val="22"/>
          <w:szCs w:val="22"/>
          <w:lang w:eastAsia="ru-RU"/>
          <w14:ligatures w14:val="none"/>
        </w:rPr>
        <w:t>ІПОТЕКОДЕРЖАТЕЛЮ</w:t>
      </w:r>
      <w:r w:rsidRPr="00DE5BFD">
        <w:rPr>
          <w:rFonts w:ascii="Times New Roman" w:eastAsia="Times New Roman" w:hAnsi="Times New Roman"/>
          <w:color w:val="000000"/>
          <w:kern w:val="0"/>
          <w:sz w:val="22"/>
          <w:szCs w:val="20"/>
          <w:lang w:eastAsia="ru-RU"/>
          <w14:ligatures w14:val="none"/>
        </w:rPr>
        <w:t xml:space="preserve"> будь-які витрати, фактично понесені </w:t>
      </w:r>
      <w:r w:rsidRPr="00DE5BFD">
        <w:rPr>
          <w:rFonts w:ascii="Times New Roman" w:eastAsia="Times New Roman" w:hAnsi="Times New Roman"/>
          <w:caps/>
          <w:kern w:val="0"/>
          <w:sz w:val="22"/>
          <w:szCs w:val="22"/>
          <w:lang w:eastAsia="ru-RU"/>
          <w14:ligatures w14:val="none"/>
        </w:rPr>
        <w:t>ІПОТЕКОДЕРЖАТЕЛЕМ</w:t>
      </w:r>
      <w:r w:rsidRPr="00DE5BFD">
        <w:rPr>
          <w:rFonts w:ascii="Times New Roman" w:eastAsia="Times New Roman" w:hAnsi="Times New Roman"/>
          <w:color w:val="000000"/>
          <w:kern w:val="0"/>
          <w:sz w:val="22"/>
          <w:szCs w:val="20"/>
          <w:lang w:eastAsia="ru-RU"/>
          <w14:ligatures w14:val="none"/>
        </w:rPr>
        <w:t xml:space="preserve"> у зв’язку із недодержанням </w:t>
      </w:r>
      <w:r w:rsidRPr="00DE5BFD">
        <w:rPr>
          <w:rFonts w:ascii="Times New Roman" w:eastAsia="Times New Roman" w:hAnsi="Times New Roman"/>
          <w:caps/>
          <w:kern w:val="0"/>
          <w:sz w:val="22"/>
          <w:szCs w:val="22"/>
          <w:lang w:eastAsia="ru-RU"/>
          <w14:ligatures w14:val="none"/>
        </w:rPr>
        <w:t>ІПОТЕКОДАВЦЕМ</w:t>
      </w:r>
      <w:r w:rsidRPr="00DE5BFD">
        <w:rPr>
          <w:rFonts w:ascii="Times New Roman" w:eastAsia="Times New Roman" w:hAnsi="Times New Roman"/>
          <w:color w:val="000000"/>
          <w:kern w:val="0"/>
          <w:sz w:val="22"/>
          <w:szCs w:val="20"/>
          <w:lang w:eastAsia="ru-RU"/>
          <w14:ligatures w14:val="none"/>
        </w:rPr>
        <w:t xml:space="preserve"> вимог цього пункту Договору.</w:t>
      </w:r>
      <w:bookmarkEnd w:id="22"/>
    </w:p>
    <w:bookmarkEnd w:id="21"/>
    <w:p w14:paraId="49285225" w14:textId="77777777" w:rsidR="00544667" w:rsidRPr="00DE5BFD" w:rsidRDefault="00544667" w:rsidP="00544667">
      <w:pPr>
        <w:spacing w:after="0" w:line="240" w:lineRule="auto"/>
        <w:ind w:firstLine="709"/>
        <w:jc w:val="both"/>
        <w:rPr>
          <w:rFonts w:ascii="Times New Roman" w:eastAsia="Times New Roman" w:hAnsi="Times New Roman"/>
          <w:kern w:val="0"/>
          <w:sz w:val="22"/>
          <w:szCs w:val="22"/>
          <w:lang w:eastAsia="ru-RU"/>
          <w14:ligatures w14:val="none"/>
        </w:rPr>
      </w:pPr>
    </w:p>
    <w:p w14:paraId="2AE44430" w14:textId="77777777" w:rsidR="00544667" w:rsidRPr="00DE5BFD" w:rsidRDefault="00544667" w:rsidP="00544667">
      <w:pPr>
        <w:spacing w:after="0" w:line="240" w:lineRule="auto"/>
        <w:jc w:val="both"/>
        <w:rPr>
          <w:rFonts w:ascii="Times New Roman" w:eastAsia="Times New Roman" w:hAnsi="Times New Roman"/>
          <w:kern w:val="0"/>
          <w:sz w:val="22"/>
          <w:szCs w:val="22"/>
          <w:lang w:eastAsia="ru-RU"/>
          <w14:ligatures w14:val="none"/>
        </w:rPr>
      </w:pPr>
    </w:p>
    <w:p w14:paraId="1218AAC0" w14:textId="77777777" w:rsidR="00544667" w:rsidRPr="00DE5BFD" w:rsidRDefault="00544667" w:rsidP="00544667">
      <w:pPr>
        <w:spacing w:after="0" w:line="240" w:lineRule="auto"/>
        <w:ind w:firstLine="720"/>
        <w:jc w:val="center"/>
        <w:outlineLvl w:val="0"/>
        <w:rPr>
          <w:rFonts w:ascii="Times New Roman" w:eastAsia="Times New Roman" w:hAnsi="Times New Roman"/>
          <w:b/>
          <w:caps/>
          <w:spacing w:val="30"/>
          <w:kern w:val="0"/>
          <w:sz w:val="22"/>
          <w:szCs w:val="20"/>
          <w:u w:val="single"/>
          <w:lang w:eastAsia="ru-RU"/>
          <w14:ligatures w14:val="none"/>
        </w:rPr>
      </w:pPr>
    </w:p>
    <w:p w14:paraId="575B3BE6" w14:textId="77777777" w:rsidR="00544667" w:rsidRPr="00DE5BFD" w:rsidRDefault="00544667" w:rsidP="00544667">
      <w:pPr>
        <w:spacing w:after="0" w:line="240" w:lineRule="auto"/>
        <w:ind w:firstLine="709"/>
        <w:jc w:val="center"/>
        <w:rPr>
          <w:rFonts w:ascii="Times New Roman" w:eastAsia="Times New Roman" w:hAnsi="Times New Roman"/>
          <w:b/>
          <w:kern w:val="0"/>
          <w:sz w:val="22"/>
          <w:szCs w:val="22"/>
          <w:u w:val="single"/>
          <w:lang w:eastAsia="ru-RU"/>
          <w14:ligatures w14:val="none"/>
        </w:rPr>
      </w:pPr>
      <w:r w:rsidRPr="00DE5BFD">
        <w:rPr>
          <w:rFonts w:ascii="Times New Roman" w:eastAsia="Times New Roman" w:hAnsi="Times New Roman"/>
          <w:b/>
          <w:kern w:val="0"/>
          <w:sz w:val="22"/>
          <w:szCs w:val="22"/>
          <w:u w:val="single"/>
          <w:lang w:eastAsia="ru-RU"/>
          <w14:ligatures w14:val="none"/>
        </w:rPr>
        <w:t>9.АДРЕСИ ТА РЕКВІЗИТИ СТОРІН:</w:t>
      </w:r>
    </w:p>
    <w:p w14:paraId="6215D094" w14:textId="77777777" w:rsidR="00544667" w:rsidRPr="00DE5BFD" w:rsidRDefault="00544667" w:rsidP="00544667">
      <w:pPr>
        <w:spacing w:after="0" w:line="240" w:lineRule="auto"/>
        <w:ind w:firstLine="709"/>
        <w:jc w:val="center"/>
        <w:rPr>
          <w:rFonts w:ascii="Times New Roman" w:eastAsia="Times New Roman" w:hAnsi="Times New Roman"/>
          <w:b/>
          <w:kern w:val="0"/>
          <w:sz w:val="22"/>
          <w:szCs w:val="22"/>
          <w:u w:val="single"/>
          <w:lang w:eastAsia="ru-RU"/>
          <w14:ligatures w14:val="none"/>
        </w:rPr>
      </w:pPr>
    </w:p>
    <w:tbl>
      <w:tblPr>
        <w:tblW w:w="9967"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8"/>
        <w:gridCol w:w="4769"/>
      </w:tblGrid>
      <w:tr w:rsidR="00544667" w:rsidRPr="00DE5BFD" w14:paraId="63BEFB12" w14:textId="77777777" w:rsidTr="00EA627C">
        <w:trPr>
          <w:trHeight w:val="300"/>
        </w:trPr>
        <w:tc>
          <w:tcPr>
            <w:tcW w:w="5198" w:type="dxa"/>
            <w:tcBorders>
              <w:top w:val="nil"/>
              <w:left w:val="nil"/>
              <w:bottom w:val="nil"/>
              <w:right w:val="nil"/>
            </w:tcBorders>
            <w:hideMark/>
          </w:tcPr>
          <w:p w14:paraId="79EF986D" w14:textId="77777777" w:rsidR="00544667" w:rsidRPr="00DE5BFD" w:rsidRDefault="00544667" w:rsidP="00EA627C">
            <w:pPr>
              <w:spacing w:after="0" w:line="240" w:lineRule="auto"/>
              <w:ind w:right="-30"/>
              <w:jc w:val="center"/>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b/>
                <w:bCs/>
                <w:kern w:val="0"/>
                <w:sz w:val="22"/>
                <w:szCs w:val="22"/>
                <w:lang w:eastAsia="uk-UA"/>
                <w14:ligatures w14:val="none"/>
              </w:rPr>
              <w:t>ІПОТЕКОДЕРЖАТЕЛЬ</w:t>
            </w:r>
          </w:p>
          <w:p w14:paraId="77B7858E" w14:textId="77777777" w:rsidR="00544667" w:rsidRPr="00DE5BFD" w:rsidRDefault="00544667" w:rsidP="00EA627C">
            <w:pPr>
              <w:spacing w:after="0" w:line="240" w:lineRule="auto"/>
              <w:ind w:right="-30"/>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_______________ «________________»  </w:t>
            </w:r>
          </w:p>
          <w:p w14:paraId="568B9172" w14:textId="77777777" w:rsidR="00544667" w:rsidRPr="00DE5BFD" w:rsidRDefault="00544667" w:rsidP="00EA627C">
            <w:pPr>
              <w:spacing w:after="0" w:line="240" w:lineRule="auto"/>
              <w:jc w:val="both"/>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Україна, _____, місто _______,  </w:t>
            </w:r>
          </w:p>
          <w:p w14:paraId="43579BCE" w14:textId="77777777" w:rsidR="00544667" w:rsidRPr="00DE5BFD" w:rsidRDefault="00544667" w:rsidP="00EA627C">
            <w:pPr>
              <w:spacing w:after="0" w:line="240" w:lineRule="auto"/>
              <w:jc w:val="both"/>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вул. __________, буд. ____________  </w:t>
            </w:r>
          </w:p>
          <w:p w14:paraId="1300FC10" w14:textId="77777777" w:rsidR="00544667" w:rsidRPr="00DE5BFD" w:rsidRDefault="00544667" w:rsidP="00EA627C">
            <w:pPr>
              <w:spacing w:after="0" w:line="240" w:lineRule="auto"/>
              <w:jc w:val="both"/>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Код ЄДРПОУ: __________ </w:t>
            </w:r>
          </w:p>
          <w:p w14:paraId="27D2BD91" w14:textId="77777777" w:rsidR="00544667" w:rsidRPr="00DE5BFD" w:rsidRDefault="00544667" w:rsidP="00EA627C">
            <w:pPr>
              <w:spacing w:after="0" w:line="240" w:lineRule="auto"/>
              <w:jc w:val="both"/>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Телефон/факс: +38 (____) ___-__-__ </w:t>
            </w:r>
          </w:p>
          <w:p w14:paraId="5ABF2FA7" w14:textId="7E682593" w:rsidR="00544667" w:rsidRPr="00DE5BFD" w:rsidRDefault="00544667" w:rsidP="00EA627C">
            <w:pPr>
              <w:spacing w:after="0" w:line="240" w:lineRule="auto"/>
              <w:jc w:val="both"/>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xml:space="preserve">e-mail: </w:t>
            </w:r>
            <w:hyperlink r:id="rId7" w:history="1">
              <w:r w:rsidR="00330A74" w:rsidRPr="00330A74">
                <w:rPr>
                  <w:rStyle w:val="afb"/>
                  <w:rFonts w:ascii="Times New Roman" w:hAnsi="Times New Roman"/>
                  <w:color w:val="000000" w:themeColor="text1"/>
                  <w:sz w:val="22"/>
                  <w:szCs w:val="22"/>
                  <w:u w:val="none"/>
                </w:rPr>
                <w:t>info@globusbank.com.ua</w:t>
              </w:r>
            </w:hyperlink>
          </w:p>
          <w:p w14:paraId="76AC3788" w14:textId="77777777" w:rsidR="00330A74" w:rsidRDefault="00330A74" w:rsidP="00EA627C">
            <w:pPr>
              <w:spacing w:after="0" w:line="240" w:lineRule="auto"/>
              <w:ind w:right="-30"/>
              <w:textAlignment w:val="baseline"/>
              <w:rPr>
                <w:rFonts w:ascii="Times New Roman" w:eastAsia="Times New Roman" w:hAnsi="Times New Roman"/>
                <w:kern w:val="0"/>
                <w:sz w:val="22"/>
                <w:szCs w:val="22"/>
                <w:lang w:eastAsia="uk-UA"/>
                <w14:ligatures w14:val="none"/>
              </w:rPr>
            </w:pPr>
          </w:p>
          <w:p w14:paraId="42B3BE7E" w14:textId="77777777" w:rsidR="00330A74" w:rsidRDefault="00330A74" w:rsidP="00EA627C">
            <w:pPr>
              <w:spacing w:after="0" w:line="240" w:lineRule="auto"/>
              <w:ind w:right="-30"/>
              <w:textAlignment w:val="baseline"/>
              <w:rPr>
                <w:rFonts w:ascii="Times New Roman" w:eastAsia="Times New Roman" w:hAnsi="Times New Roman"/>
                <w:kern w:val="0"/>
                <w:sz w:val="22"/>
                <w:szCs w:val="22"/>
                <w:lang w:eastAsia="uk-UA"/>
                <w14:ligatures w14:val="none"/>
              </w:rPr>
            </w:pPr>
          </w:p>
          <w:p w14:paraId="7EBCA240" w14:textId="77777777" w:rsidR="00330A74" w:rsidRDefault="00330A74" w:rsidP="00EA627C">
            <w:pPr>
              <w:spacing w:after="0" w:line="240" w:lineRule="auto"/>
              <w:ind w:right="-30"/>
              <w:textAlignment w:val="baseline"/>
              <w:rPr>
                <w:rFonts w:ascii="Times New Roman" w:eastAsia="Times New Roman" w:hAnsi="Times New Roman"/>
                <w:kern w:val="0"/>
                <w:sz w:val="22"/>
                <w:szCs w:val="22"/>
                <w:lang w:eastAsia="uk-UA"/>
                <w14:ligatures w14:val="none"/>
              </w:rPr>
            </w:pPr>
          </w:p>
          <w:p w14:paraId="0EFFC7BF" w14:textId="049FBA59" w:rsidR="00544667" w:rsidRPr="00DE5BFD" w:rsidRDefault="00544667" w:rsidP="00EA627C">
            <w:pPr>
              <w:spacing w:after="0" w:line="240" w:lineRule="auto"/>
              <w:ind w:right="-30"/>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059E99AC" w14:textId="77777777" w:rsidR="00544667" w:rsidRPr="00DE5BFD" w:rsidRDefault="00544667" w:rsidP="00EA627C">
            <w:pPr>
              <w:spacing w:after="0" w:line="240" w:lineRule="auto"/>
              <w:ind w:right="-30"/>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b/>
                <w:bCs/>
                <w:kern w:val="0"/>
                <w:sz w:val="22"/>
                <w:szCs w:val="22"/>
                <w:lang w:eastAsia="uk-UA"/>
                <w14:ligatures w14:val="none"/>
              </w:rPr>
              <w:t>Посада</w:t>
            </w:r>
            <w:r w:rsidRPr="00DE5BFD">
              <w:rPr>
                <w:rFonts w:ascii="Times New Roman" w:eastAsia="Times New Roman" w:hAnsi="Times New Roman"/>
                <w:kern w:val="0"/>
                <w:sz w:val="22"/>
                <w:szCs w:val="22"/>
                <w:lang w:eastAsia="uk-UA"/>
                <w14:ligatures w14:val="none"/>
              </w:rPr>
              <w:t> </w:t>
            </w:r>
          </w:p>
          <w:p w14:paraId="307A0033" w14:textId="77777777" w:rsidR="00544667" w:rsidRPr="00DE5BFD" w:rsidRDefault="00544667" w:rsidP="00EA627C">
            <w:pPr>
              <w:spacing w:after="0" w:line="240" w:lineRule="auto"/>
              <w:ind w:right="-30"/>
              <w:textAlignment w:val="baseline"/>
              <w:rPr>
                <w:rFonts w:ascii="Times New Roman" w:eastAsia="Times New Roman" w:hAnsi="Times New Roman"/>
                <w:color w:val="0000FF"/>
                <w:kern w:val="0"/>
                <w:sz w:val="22"/>
                <w:szCs w:val="22"/>
                <w:lang w:eastAsia="uk-UA"/>
                <w14:ligatures w14:val="none"/>
              </w:rPr>
            </w:pPr>
            <w:r w:rsidRPr="00DE5BFD">
              <w:rPr>
                <w:rFonts w:ascii="Times New Roman" w:eastAsia="Times New Roman" w:hAnsi="Times New Roman"/>
                <w:b/>
                <w:bCs/>
                <w:kern w:val="0"/>
                <w:sz w:val="22"/>
                <w:szCs w:val="22"/>
                <w:lang w:eastAsia="uk-UA"/>
                <w14:ligatures w14:val="none"/>
              </w:rPr>
              <w:t>_____________________/_____________________/</w:t>
            </w:r>
            <w:r w:rsidRPr="00DE5BFD">
              <w:rPr>
                <w:rFonts w:ascii="Times New Roman" w:eastAsia="Times New Roman" w:hAnsi="Times New Roman"/>
                <w:kern w:val="0"/>
                <w:sz w:val="22"/>
                <w:szCs w:val="22"/>
                <w:lang w:eastAsia="uk-UA"/>
                <w14:ligatures w14:val="none"/>
              </w:rPr>
              <w:t> </w:t>
            </w:r>
          </w:p>
        </w:tc>
        <w:tc>
          <w:tcPr>
            <w:tcW w:w="4769" w:type="dxa"/>
            <w:tcBorders>
              <w:top w:val="nil"/>
              <w:left w:val="nil"/>
              <w:bottom w:val="nil"/>
              <w:right w:val="nil"/>
            </w:tcBorders>
            <w:hideMark/>
          </w:tcPr>
          <w:p w14:paraId="53667E84" w14:textId="77777777" w:rsidR="00544667" w:rsidRPr="00DE5BFD" w:rsidRDefault="00544667" w:rsidP="00EA627C">
            <w:pPr>
              <w:spacing w:after="0" w:line="240" w:lineRule="auto"/>
              <w:jc w:val="center"/>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b/>
                <w:bCs/>
                <w:kern w:val="0"/>
                <w:sz w:val="22"/>
                <w:szCs w:val="22"/>
                <w:lang w:eastAsia="uk-UA"/>
                <w14:ligatures w14:val="none"/>
              </w:rPr>
              <w:lastRenderedPageBreak/>
              <w:t>ІПОТЕКОДАВЕЦЬ</w:t>
            </w:r>
          </w:p>
          <w:p w14:paraId="1E106D90" w14:textId="77777777" w:rsidR="00544667" w:rsidRPr="00DE5BFD" w:rsidRDefault="00544667" w:rsidP="00EA627C">
            <w:pPr>
              <w:spacing w:after="0" w:line="240" w:lineRule="auto"/>
              <w:jc w:val="center"/>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___________________________________ </w:t>
            </w:r>
          </w:p>
          <w:p w14:paraId="7747FE75"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Адреса проживання: _____________________ </w:t>
            </w:r>
          </w:p>
          <w:p w14:paraId="1FF9C3D8"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4BDAFA54"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Адреса реєстрації:_________________________ </w:t>
            </w:r>
          </w:p>
          <w:p w14:paraId="2AC23F95"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790E1383"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реєстраційний номер облікової картки платника податків: _____________________ </w:t>
            </w:r>
          </w:p>
          <w:p w14:paraId="2C0F875F"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6AC907DF"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lastRenderedPageBreak/>
              <w:t>Паспорт/ID-картка: _______________________ </w:t>
            </w:r>
          </w:p>
          <w:p w14:paraId="3D3FF757"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5A008BDC"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e-mail:____________________________ </w:t>
            </w:r>
          </w:p>
          <w:p w14:paraId="62026D28"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Телефон_________________________________ </w:t>
            </w:r>
          </w:p>
          <w:p w14:paraId="12228980"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Інші засоби зв’язку (Viber, WhatsApp, тощо)_______________ </w:t>
            </w:r>
          </w:p>
          <w:p w14:paraId="5201B18A"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2604E442" w14:textId="77777777" w:rsidR="00544667" w:rsidRPr="00DE5BFD" w:rsidRDefault="00544667" w:rsidP="00EA627C">
            <w:pPr>
              <w:spacing w:after="0" w:line="240" w:lineRule="auto"/>
              <w:jc w:val="both"/>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 </w:t>
            </w:r>
          </w:p>
          <w:p w14:paraId="24B58BC0" w14:textId="77777777" w:rsidR="00544667" w:rsidRPr="00DE5BFD" w:rsidRDefault="00544667" w:rsidP="00EA627C">
            <w:pPr>
              <w:spacing w:after="0" w:line="240" w:lineRule="auto"/>
              <w:textAlignment w:val="baseline"/>
              <w:rPr>
                <w:rFonts w:ascii="Times New Roman" w:eastAsia="Times New Roman" w:hAnsi="Times New Roman"/>
                <w:kern w:val="0"/>
                <w:sz w:val="22"/>
                <w:szCs w:val="22"/>
                <w:lang w:eastAsia="uk-UA"/>
                <w14:ligatures w14:val="none"/>
              </w:rPr>
            </w:pPr>
            <w:r w:rsidRPr="00DE5BFD">
              <w:rPr>
                <w:rFonts w:ascii="Times New Roman" w:eastAsia="Times New Roman" w:hAnsi="Times New Roman"/>
                <w:kern w:val="0"/>
                <w:sz w:val="22"/>
                <w:szCs w:val="22"/>
                <w:lang w:eastAsia="uk-UA"/>
                <w14:ligatures w14:val="none"/>
              </w:rPr>
              <w:t>___________________ /__________________/ </w:t>
            </w:r>
          </w:p>
        </w:tc>
      </w:tr>
    </w:tbl>
    <w:p w14:paraId="30B2D5D4" w14:textId="77777777" w:rsidR="00544667" w:rsidRPr="00DE5BFD" w:rsidRDefault="00544667" w:rsidP="00544667">
      <w:pPr>
        <w:spacing w:after="0" w:line="240" w:lineRule="auto"/>
        <w:rPr>
          <w:rFonts w:ascii="Times New Roman" w:eastAsia="Times New Roman" w:hAnsi="Times New Roman"/>
          <w:kern w:val="0"/>
          <w:sz w:val="22"/>
          <w:szCs w:val="22"/>
          <w:lang w:eastAsia="ru-RU"/>
          <w14:ligatures w14:val="none"/>
        </w:rPr>
      </w:pPr>
    </w:p>
    <w:p w14:paraId="57C1FC42" w14:textId="77777777" w:rsidR="00544667" w:rsidRPr="00DE5BFD" w:rsidRDefault="00544667" w:rsidP="00544667">
      <w:pPr>
        <w:spacing w:after="0" w:line="240" w:lineRule="auto"/>
        <w:rPr>
          <w:rFonts w:ascii="Times New Roman" w:eastAsia="Times New Roman" w:hAnsi="Times New Roman"/>
          <w:kern w:val="0"/>
          <w:sz w:val="22"/>
          <w:szCs w:val="22"/>
          <w:lang w:eastAsia="ru-RU"/>
          <w14:ligatures w14:val="none"/>
        </w:rPr>
      </w:pPr>
    </w:p>
    <w:p w14:paraId="47F74C70" w14:textId="77777777" w:rsidR="00544667" w:rsidRPr="00805764" w:rsidRDefault="00544667" w:rsidP="00544667">
      <w:pPr>
        <w:ind w:right="-30"/>
        <w:textAlignment w:val="baseline"/>
        <w:rPr>
          <w:rFonts w:ascii="Times New Roman" w:eastAsia="Courier New" w:hAnsi="Times New Roman" w:cs="Courier New"/>
          <w:b/>
          <w:bCs/>
          <w:i/>
          <w:color w:val="00B050"/>
          <w:kern w:val="0"/>
          <w:sz w:val="22"/>
          <w:szCs w:val="20"/>
          <w:highlight w:val="lightGray"/>
          <w:lang w:eastAsia="uk-UA"/>
          <w14:ligatures w14:val="none"/>
        </w:rPr>
      </w:pPr>
      <w:r w:rsidRPr="00805764">
        <w:rPr>
          <w:rFonts w:ascii="Times New Roman" w:eastAsia="Courier New" w:hAnsi="Times New Roman" w:cs="Courier New"/>
          <w:b/>
          <w:bCs/>
          <w:i/>
          <w:color w:val="00B050"/>
          <w:kern w:val="0"/>
          <w:sz w:val="22"/>
          <w:szCs w:val="20"/>
          <w:highlight w:val="lightGray"/>
          <w:lang w:eastAsia="uk-UA"/>
          <w14:ligatures w14:val="none"/>
        </w:rPr>
        <w:t>(ІПОТЕКОДЕРЖАТЕЛЕМ може додаватися інша інформація  при необхідності)</w:t>
      </w:r>
    </w:p>
    <w:p w14:paraId="3BB24974" w14:textId="77777777" w:rsidR="000505AC" w:rsidRDefault="000505AC"/>
    <w:sectPr w:rsidR="00050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quot;Times New Roman&quot;,serif">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UkrainianJournal">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09"/>
    <w:multiLevelType w:val="hybridMultilevel"/>
    <w:tmpl w:val="6D6C2774"/>
    <w:lvl w:ilvl="0" w:tplc="2806B2E4">
      <w:start w:val="1"/>
      <w:numFmt w:val="decimal"/>
      <w:lvlText w:val="%1)"/>
      <w:lvlJc w:val="left"/>
      <w:pPr>
        <w:ind w:left="987" w:hanging="360"/>
      </w:pPr>
      <w:rPr>
        <w:rFonts w:hint="default"/>
      </w:rPr>
    </w:lvl>
    <w:lvl w:ilvl="1" w:tplc="04220019" w:tentative="1">
      <w:start w:val="1"/>
      <w:numFmt w:val="lowerLetter"/>
      <w:lvlText w:val="%2."/>
      <w:lvlJc w:val="left"/>
      <w:pPr>
        <w:ind w:left="1707" w:hanging="360"/>
      </w:pPr>
    </w:lvl>
    <w:lvl w:ilvl="2" w:tplc="0422001B" w:tentative="1">
      <w:start w:val="1"/>
      <w:numFmt w:val="lowerRoman"/>
      <w:lvlText w:val="%3."/>
      <w:lvlJc w:val="right"/>
      <w:pPr>
        <w:ind w:left="2427" w:hanging="180"/>
      </w:pPr>
    </w:lvl>
    <w:lvl w:ilvl="3" w:tplc="0422000F" w:tentative="1">
      <w:start w:val="1"/>
      <w:numFmt w:val="decimal"/>
      <w:lvlText w:val="%4."/>
      <w:lvlJc w:val="left"/>
      <w:pPr>
        <w:ind w:left="3147" w:hanging="360"/>
      </w:pPr>
    </w:lvl>
    <w:lvl w:ilvl="4" w:tplc="04220019" w:tentative="1">
      <w:start w:val="1"/>
      <w:numFmt w:val="lowerLetter"/>
      <w:lvlText w:val="%5."/>
      <w:lvlJc w:val="left"/>
      <w:pPr>
        <w:ind w:left="3867" w:hanging="360"/>
      </w:pPr>
    </w:lvl>
    <w:lvl w:ilvl="5" w:tplc="0422001B" w:tentative="1">
      <w:start w:val="1"/>
      <w:numFmt w:val="lowerRoman"/>
      <w:lvlText w:val="%6."/>
      <w:lvlJc w:val="right"/>
      <w:pPr>
        <w:ind w:left="4587" w:hanging="180"/>
      </w:pPr>
    </w:lvl>
    <w:lvl w:ilvl="6" w:tplc="0422000F" w:tentative="1">
      <w:start w:val="1"/>
      <w:numFmt w:val="decimal"/>
      <w:lvlText w:val="%7."/>
      <w:lvlJc w:val="left"/>
      <w:pPr>
        <w:ind w:left="5307" w:hanging="360"/>
      </w:pPr>
    </w:lvl>
    <w:lvl w:ilvl="7" w:tplc="04220019" w:tentative="1">
      <w:start w:val="1"/>
      <w:numFmt w:val="lowerLetter"/>
      <w:lvlText w:val="%8."/>
      <w:lvlJc w:val="left"/>
      <w:pPr>
        <w:ind w:left="6027" w:hanging="360"/>
      </w:pPr>
    </w:lvl>
    <w:lvl w:ilvl="8" w:tplc="0422001B" w:tentative="1">
      <w:start w:val="1"/>
      <w:numFmt w:val="lowerRoman"/>
      <w:lvlText w:val="%9."/>
      <w:lvlJc w:val="right"/>
      <w:pPr>
        <w:ind w:left="6747" w:hanging="180"/>
      </w:pPr>
    </w:lvl>
  </w:abstractNum>
  <w:abstractNum w:abstractNumId="1" w15:restartNumberingAfterBreak="0">
    <w:nsid w:val="01862A0C"/>
    <w:multiLevelType w:val="multilevel"/>
    <w:tmpl w:val="A0C2DCC6"/>
    <w:lvl w:ilvl="0">
      <w:start w:val="3"/>
      <w:numFmt w:val="decimal"/>
      <w:lvlText w:val="%1."/>
      <w:lvlJc w:val="left"/>
      <w:pPr>
        <w:ind w:left="660" w:hanging="660"/>
      </w:pPr>
      <w:rPr>
        <w:rFonts w:hint="default"/>
      </w:rPr>
    </w:lvl>
    <w:lvl w:ilvl="1">
      <w:start w:val="1"/>
      <w:numFmt w:val="decimal"/>
      <w:lvlText w:val="%1.%2."/>
      <w:lvlJc w:val="left"/>
      <w:pPr>
        <w:ind w:left="1511" w:hanging="660"/>
      </w:pPr>
      <w:rPr>
        <w:rFonts w:hint="default"/>
      </w:rPr>
    </w:lvl>
    <w:lvl w:ilvl="2">
      <w:start w:val="2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20B16B0"/>
    <w:multiLevelType w:val="multilevel"/>
    <w:tmpl w:val="03BA5874"/>
    <w:lvl w:ilvl="0">
      <w:start w:val="14"/>
      <w:numFmt w:val="decimal"/>
      <w:lvlText w:val="%1."/>
      <w:lvlJc w:val="left"/>
      <w:pPr>
        <w:ind w:left="600" w:hanging="600"/>
      </w:pPr>
      <w:rPr>
        <w:rFonts w:hint="default"/>
      </w:rPr>
    </w:lvl>
    <w:lvl w:ilvl="1">
      <w:start w:val="11"/>
      <w:numFmt w:val="decimal"/>
      <w:lvlText w:val="%1.%2."/>
      <w:lvlJc w:val="left"/>
      <w:pPr>
        <w:ind w:left="1593"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29C3B02"/>
    <w:multiLevelType w:val="hybridMultilevel"/>
    <w:tmpl w:val="A76C530E"/>
    <w:lvl w:ilvl="0" w:tplc="C5E46A5C">
      <w:start w:val="1"/>
      <w:numFmt w:val="decimal"/>
      <w:lvlText w:val="%1."/>
      <w:lvlJc w:val="left"/>
      <w:pPr>
        <w:ind w:left="720" w:hanging="360"/>
      </w:pPr>
      <w:rPr>
        <w:rFonts w:hint="default"/>
        <w:b w:val="0"/>
        <w:bCs/>
        <w:i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5070153"/>
    <w:multiLevelType w:val="multilevel"/>
    <w:tmpl w:val="194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62FEF"/>
    <w:multiLevelType w:val="multilevel"/>
    <w:tmpl w:val="4F026E6E"/>
    <w:lvl w:ilvl="0">
      <w:start w:val="5"/>
      <w:numFmt w:val="decimal"/>
      <w:lvlText w:val="%1."/>
      <w:lvlJc w:val="left"/>
      <w:pPr>
        <w:ind w:left="360" w:hanging="360"/>
      </w:pPr>
      <w:rPr>
        <w:rFonts w:hint="default"/>
        <w:b/>
        <w:bCs/>
      </w:rPr>
    </w:lvl>
    <w:lvl w:ilvl="1">
      <w:start w:val="1"/>
      <w:numFmt w:val="decimal"/>
      <w:lvlText w:val="%1.%2."/>
      <w:lvlJc w:val="left"/>
      <w:pPr>
        <w:ind w:left="4472" w:hanging="360"/>
      </w:pPr>
      <w:rPr>
        <w:rFonts w:hint="default"/>
        <w:strike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A1B658E"/>
    <w:multiLevelType w:val="multilevel"/>
    <w:tmpl w:val="5472258A"/>
    <w:lvl w:ilvl="0">
      <w:start w:val="1"/>
      <w:numFmt w:val="decimal"/>
      <w:lvlText w:val="%1."/>
      <w:lvlJc w:val="left"/>
      <w:pPr>
        <w:ind w:left="720" w:hanging="360"/>
      </w:pPr>
      <w:rPr>
        <w:rFonts w:ascii="Times New Roman" w:eastAsia="Times New Roman"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B8933D6"/>
    <w:multiLevelType w:val="multilevel"/>
    <w:tmpl w:val="22961F2A"/>
    <w:lvl w:ilvl="0">
      <w:start w:val="3"/>
      <w:numFmt w:val="decimal"/>
      <w:lvlText w:val="%1."/>
      <w:lvlJc w:val="left"/>
      <w:pPr>
        <w:ind w:left="510" w:hanging="510"/>
      </w:pPr>
      <w:rPr>
        <w:rFonts w:hint="default"/>
        <w:strike w:val="0"/>
      </w:rPr>
    </w:lvl>
    <w:lvl w:ilvl="1">
      <w:start w:val="2"/>
      <w:numFmt w:val="decimal"/>
      <w:lvlText w:val="%1.%2."/>
      <w:lvlJc w:val="left"/>
      <w:pPr>
        <w:ind w:left="510" w:hanging="51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693419"/>
    <w:multiLevelType w:val="multilevel"/>
    <w:tmpl w:val="E54E8AA8"/>
    <w:lvl w:ilvl="0">
      <w:start w:val="1"/>
      <w:numFmt w:val="bullet"/>
      <w:lvlText w:val="-"/>
      <w:lvlJc w:val="left"/>
      <w:pPr>
        <w:ind w:left="708" w:hanging="708"/>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10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82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54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26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398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470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42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140" w:hanging="360"/>
      </w:pPr>
      <w:rPr>
        <w:rFonts w:ascii="Times New Roman" w:eastAsia="Times New Roman" w:hAnsi="Times New Roman" w:cs="Times New Roman"/>
        <w:b w:val="0"/>
        <w:i w:val="0"/>
        <w:smallCaps w:val="0"/>
        <w:strike w:val="0"/>
        <w:shd w:val="clear" w:color="auto" w:fill="auto"/>
        <w:vertAlign w:val="baseline"/>
      </w:rPr>
    </w:lvl>
  </w:abstractNum>
  <w:abstractNum w:abstractNumId="9" w15:restartNumberingAfterBreak="0">
    <w:nsid w:val="0D860730"/>
    <w:multiLevelType w:val="hybridMultilevel"/>
    <w:tmpl w:val="20BE610C"/>
    <w:lvl w:ilvl="0" w:tplc="0422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E8B2A55"/>
    <w:multiLevelType w:val="multilevel"/>
    <w:tmpl w:val="99AC04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36E1488"/>
    <w:multiLevelType w:val="multilevel"/>
    <w:tmpl w:val="A01245E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39B6046"/>
    <w:multiLevelType w:val="multilevel"/>
    <w:tmpl w:val="584830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3F56261"/>
    <w:multiLevelType w:val="multilevel"/>
    <w:tmpl w:val="DC681050"/>
    <w:lvl w:ilvl="0">
      <w:start w:val="1"/>
      <w:numFmt w:val="bullet"/>
      <w:lvlText w:val="▪"/>
      <w:lvlJc w:val="left"/>
      <w:pPr>
        <w:ind w:left="5604"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524BCE4"/>
    <w:multiLevelType w:val="hybridMultilevel"/>
    <w:tmpl w:val="882A384E"/>
    <w:lvl w:ilvl="0" w:tplc="7A98AB84">
      <w:start w:val="1"/>
      <w:numFmt w:val="bullet"/>
      <w:lvlText w:val="-"/>
      <w:lvlJc w:val="left"/>
      <w:pPr>
        <w:ind w:left="720" w:hanging="360"/>
      </w:pPr>
      <w:rPr>
        <w:rFonts w:ascii="&quot;Times New Roman&quot;,serif" w:hAnsi="&quot;Times New Roman&quot;,serif" w:hint="default"/>
      </w:rPr>
    </w:lvl>
    <w:lvl w:ilvl="1" w:tplc="99B4218E">
      <w:start w:val="1"/>
      <w:numFmt w:val="bullet"/>
      <w:lvlText w:val="o"/>
      <w:lvlJc w:val="left"/>
      <w:pPr>
        <w:ind w:left="1440" w:hanging="360"/>
      </w:pPr>
      <w:rPr>
        <w:rFonts w:ascii="Courier New" w:hAnsi="Courier New" w:hint="default"/>
      </w:rPr>
    </w:lvl>
    <w:lvl w:ilvl="2" w:tplc="8EF247B4">
      <w:start w:val="1"/>
      <w:numFmt w:val="bullet"/>
      <w:lvlText w:val=""/>
      <w:lvlJc w:val="left"/>
      <w:pPr>
        <w:ind w:left="2160" w:hanging="360"/>
      </w:pPr>
      <w:rPr>
        <w:rFonts w:ascii="Wingdings" w:hAnsi="Wingdings" w:hint="default"/>
      </w:rPr>
    </w:lvl>
    <w:lvl w:ilvl="3" w:tplc="28D86D28">
      <w:start w:val="1"/>
      <w:numFmt w:val="bullet"/>
      <w:lvlText w:val=""/>
      <w:lvlJc w:val="left"/>
      <w:pPr>
        <w:ind w:left="2880" w:hanging="360"/>
      </w:pPr>
      <w:rPr>
        <w:rFonts w:ascii="Symbol" w:hAnsi="Symbol" w:hint="default"/>
      </w:rPr>
    </w:lvl>
    <w:lvl w:ilvl="4" w:tplc="1808416C">
      <w:start w:val="1"/>
      <w:numFmt w:val="bullet"/>
      <w:lvlText w:val="o"/>
      <w:lvlJc w:val="left"/>
      <w:pPr>
        <w:ind w:left="3600" w:hanging="360"/>
      </w:pPr>
      <w:rPr>
        <w:rFonts w:ascii="Courier New" w:hAnsi="Courier New" w:hint="default"/>
      </w:rPr>
    </w:lvl>
    <w:lvl w:ilvl="5" w:tplc="272E6C82">
      <w:start w:val="1"/>
      <w:numFmt w:val="bullet"/>
      <w:lvlText w:val=""/>
      <w:lvlJc w:val="left"/>
      <w:pPr>
        <w:ind w:left="4320" w:hanging="360"/>
      </w:pPr>
      <w:rPr>
        <w:rFonts w:ascii="Wingdings" w:hAnsi="Wingdings" w:hint="default"/>
      </w:rPr>
    </w:lvl>
    <w:lvl w:ilvl="6" w:tplc="36165958">
      <w:start w:val="1"/>
      <w:numFmt w:val="bullet"/>
      <w:lvlText w:val=""/>
      <w:lvlJc w:val="left"/>
      <w:pPr>
        <w:ind w:left="5040" w:hanging="360"/>
      </w:pPr>
      <w:rPr>
        <w:rFonts w:ascii="Symbol" w:hAnsi="Symbol" w:hint="default"/>
      </w:rPr>
    </w:lvl>
    <w:lvl w:ilvl="7" w:tplc="FE9E92F4">
      <w:start w:val="1"/>
      <w:numFmt w:val="bullet"/>
      <w:lvlText w:val="o"/>
      <w:lvlJc w:val="left"/>
      <w:pPr>
        <w:ind w:left="5760" w:hanging="360"/>
      </w:pPr>
      <w:rPr>
        <w:rFonts w:ascii="Courier New" w:hAnsi="Courier New" w:hint="default"/>
      </w:rPr>
    </w:lvl>
    <w:lvl w:ilvl="8" w:tplc="0CF80126">
      <w:start w:val="1"/>
      <w:numFmt w:val="bullet"/>
      <w:lvlText w:val=""/>
      <w:lvlJc w:val="left"/>
      <w:pPr>
        <w:ind w:left="6480" w:hanging="360"/>
      </w:pPr>
      <w:rPr>
        <w:rFonts w:ascii="Wingdings" w:hAnsi="Wingdings" w:hint="default"/>
      </w:rPr>
    </w:lvl>
  </w:abstractNum>
  <w:abstractNum w:abstractNumId="15" w15:restartNumberingAfterBreak="0">
    <w:nsid w:val="159E08D3"/>
    <w:multiLevelType w:val="multilevel"/>
    <w:tmpl w:val="839ECECE"/>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99E782B"/>
    <w:multiLevelType w:val="multilevel"/>
    <w:tmpl w:val="C7CC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0028C8"/>
    <w:multiLevelType w:val="multilevel"/>
    <w:tmpl w:val="8E72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181736"/>
    <w:multiLevelType w:val="multilevel"/>
    <w:tmpl w:val="13A8918E"/>
    <w:lvl w:ilvl="0">
      <w:start w:val="10"/>
      <w:numFmt w:val="decimal"/>
      <w:lvlText w:val="%1."/>
      <w:lvlJc w:val="left"/>
      <w:pPr>
        <w:ind w:left="450" w:hanging="450"/>
      </w:pPr>
      <w:rPr>
        <w:rFonts w:hint="default"/>
        <w:b/>
        <w:bCs/>
      </w:rPr>
    </w:lvl>
    <w:lvl w:ilvl="1">
      <w:start w:val="1"/>
      <w:numFmt w:val="decimal"/>
      <w:lvlText w:val="%1.%2."/>
      <w:lvlJc w:val="left"/>
      <w:pPr>
        <w:ind w:left="810" w:hanging="45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C855617"/>
    <w:multiLevelType w:val="multilevel"/>
    <w:tmpl w:val="DD7C8FAC"/>
    <w:lvl w:ilvl="0">
      <w:start w:val="1"/>
      <w:numFmt w:val="decimal"/>
      <w:lvlText w:val="%1)"/>
      <w:lvlJc w:val="left"/>
      <w:pPr>
        <w:ind w:left="1495" w:hanging="360"/>
      </w:pPr>
      <w:rPr>
        <w:b/>
        <w:color w:val="000000"/>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20" w15:restartNumberingAfterBreak="0">
    <w:nsid w:val="1F066B13"/>
    <w:multiLevelType w:val="multilevel"/>
    <w:tmpl w:val="E8A2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A11C8F"/>
    <w:multiLevelType w:val="hybridMultilevel"/>
    <w:tmpl w:val="C6541332"/>
    <w:lvl w:ilvl="0" w:tplc="D3E46822">
      <w:start w:val="1"/>
      <w:numFmt w:val="decimal"/>
      <w:lvlText w:val="%1)"/>
      <w:lvlJc w:val="left"/>
      <w:pPr>
        <w:ind w:left="1020" w:hanging="360"/>
      </w:pPr>
      <w:rPr>
        <w:rFonts w:ascii="Times New Roman" w:eastAsia="Times New Roman" w:hAnsi="Times New Roman" w:cs="Times New Roman"/>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2" w15:restartNumberingAfterBreak="0">
    <w:nsid w:val="207C6C85"/>
    <w:multiLevelType w:val="multilevel"/>
    <w:tmpl w:val="03D44F3E"/>
    <w:lvl w:ilvl="0">
      <w:start w:val="1"/>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23" w15:restartNumberingAfterBreak="0">
    <w:nsid w:val="207C7A84"/>
    <w:multiLevelType w:val="hybridMultilevel"/>
    <w:tmpl w:val="D786B118"/>
    <w:lvl w:ilvl="0" w:tplc="F59866C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208072E9"/>
    <w:multiLevelType w:val="hybridMultilevel"/>
    <w:tmpl w:val="FFFFFFFF"/>
    <w:lvl w:ilvl="0" w:tplc="0674FA26">
      <w:start w:val="1"/>
      <w:numFmt w:val="decimal"/>
      <w:lvlText w:val="%1."/>
      <w:lvlJc w:val="left"/>
      <w:pPr>
        <w:ind w:left="720" w:hanging="360"/>
      </w:pPr>
    </w:lvl>
    <w:lvl w:ilvl="1" w:tplc="13A4CA18">
      <w:start w:val="1"/>
      <w:numFmt w:val="lowerLetter"/>
      <w:lvlText w:val="%2."/>
      <w:lvlJc w:val="left"/>
      <w:pPr>
        <w:ind w:left="1440" w:hanging="360"/>
      </w:pPr>
    </w:lvl>
    <w:lvl w:ilvl="2" w:tplc="8EB8C590">
      <w:start w:val="1"/>
      <w:numFmt w:val="lowerRoman"/>
      <w:lvlText w:val="%3."/>
      <w:lvlJc w:val="right"/>
      <w:pPr>
        <w:ind w:left="2160" w:hanging="180"/>
      </w:pPr>
    </w:lvl>
    <w:lvl w:ilvl="3" w:tplc="DD30FCDE">
      <w:start w:val="1"/>
      <w:numFmt w:val="decimal"/>
      <w:lvlText w:val="%4."/>
      <w:lvlJc w:val="left"/>
      <w:pPr>
        <w:ind w:left="2880" w:hanging="360"/>
      </w:pPr>
    </w:lvl>
    <w:lvl w:ilvl="4" w:tplc="679C2510">
      <w:start w:val="1"/>
      <w:numFmt w:val="lowerLetter"/>
      <w:lvlText w:val="%5."/>
      <w:lvlJc w:val="left"/>
      <w:pPr>
        <w:ind w:left="3600" w:hanging="360"/>
      </w:pPr>
    </w:lvl>
    <w:lvl w:ilvl="5" w:tplc="2DDA6492">
      <w:start w:val="1"/>
      <w:numFmt w:val="lowerRoman"/>
      <w:lvlText w:val="%6."/>
      <w:lvlJc w:val="right"/>
      <w:pPr>
        <w:ind w:left="4320" w:hanging="180"/>
      </w:pPr>
    </w:lvl>
    <w:lvl w:ilvl="6" w:tplc="90C68AAE">
      <w:start w:val="1"/>
      <w:numFmt w:val="decimal"/>
      <w:lvlText w:val="%7."/>
      <w:lvlJc w:val="left"/>
      <w:pPr>
        <w:ind w:left="5040" w:hanging="360"/>
      </w:pPr>
    </w:lvl>
    <w:lvl w:ilvl="7" w:tplc="AE600764">
      <w:start w:val="1"/>
      <w:numFmt w:val="lowerLetter"/>
      <w:lvlText w:val="%8."/>
      <w:lvlJc w:val="left"/>
      <w:pPr>
        <w:ind w:left="5760" w:hanging="360"/>
      </w:pPr>
    </w:lvl>
    <w:lvl w:ilvl="8" w:tplc="E5B28A46">
      <w:start w:val="1"/>
      <w:numFmt w:val="lowerRoman"/>
      <w:lvlText w:val="%9."/>
      <w:lvlJc w:val="right"/>
      <w:pPr>
        <w:ind w:left="6480" w:hanging="180"/>
      </w:pPr>
    </w:lvl>
  </w:abstractNum>
  <w:abstractNum w:abstractNumId="25" w15:restartNumberingAfterBreak="0">
    <w:nsid w:val="20F75D06"/>
    <w:multiLevelType w:val="multilevel"/>
    <w:tmpl w:val="1560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F9327D"/>
    <w:multiLevelType w:val="multilevel"/>
    <w:tmpl w:val="378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4D4834"/>
    <w:multiLevelType w:val="hybridMultilevel"/>
    <w:tmpl w:val="E0B62900"/>
    <w:lvl w:ilvl="0" w:tplc="972E4D0A">
      <w:start w:val="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97B07FD"/>
    <w:multiLevelType w:val="hybridMultilevel"/>
    <w:tmpl w:val="32E25180"/>
    <w:lvl w:ilvl="0" w:tplc="FD52DC24">
      <w:start w:val="1"/>
      <w:numFmt w:val="bullet"/>
      <w:lvlText w:val="-"/>
      <w:lvlJc w:val="left"/>
      <w:pPr>
        <w:ind w:left="1429" w:hanging="360"/>
      </w:pPr>
      <w:rPr>
        <w:rFonts w:ascii="Times New Roman" w:eastAsia="Arial Unicode MS"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2A1D48E1"/>
    <w:multiLevelType w:val="multilevel"/>
    <w:tmpl w:val="436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C96EA0"/>
    <w:multiLevelType w:val="multilevel"/>
    <w:tmpl w:val="6E38C79A"/>
    <w:lvl w:ilvl="0">
      <w:start w:val="3"/>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1" w15:restartNumberingAfterBreak="0">
    <w:nsid w:val="2D65445B"/>
    <w:multiLevelType w:val="hybridMultilevel"/>
    <w:tmpl w:val="379010BE"/>
    <w:lvl w:ilvl="0" w:tplc="0422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E467B18"/>
    <w:multiLevelType w:val="multilevel"/>
    <w:tmpl w:val="44F60AFC"/>
    <w:lvl w:ilvl="0">
      <w:start w:val="2"/>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2FAC0B98"/>
    <w:multiLevelType w:val="hybridMultilevel"/>
    <w:tmpl w:val="8752D308"/>
    <w:lvl w:ilvl="0" w:tplc="9098B8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316950F7"/>
    <w:multiLevelType w:val="multilevel"/>
    <w:tmpl w:val="D32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732C08"/>
    <w:multiLevelType w:val="multilevel"/>
    <w:tmpl w:val="EFB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D3255E"/>
    <w:multiLevelType w:val="multilevel"/>
    <w:tmpl w:val="61880E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A7D18A5"/>
    <w:multiLevelType w:val="hybridMultilevel"/>
    <w:tmpl w:val="855472FC"/>
    <w:lvl w:ilvl="0" w:tplc="92ECCF84">
      <w:start w:val="7"/>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15:restartNumberingAfterBreak="0">
    <w:nsid w:val="3CD15A15"/>
    <w:multiLevelType w:val="multilevel"/>
    <w:tmpl w:val="534CF6BE"/>
    <w:lvl w:ilvl="0">
      <w:start w:val="1"/>
      <w:numFmt w:val="decimal"/>
      <w:lvlText w:val="3.1.%1."/>
      <w:lvlJc w:val="left"/>
      <w:pPr>
        <w:ind w:left="928" w:hanging="360"/>
      </w:pPr>
      <w:rPr>
        <w:b w:val="0"/>
      </w:rPr>
    </w:lvl>
    <w:lvl w:ilvl="1">
      <w:start w:val="1"/>
      <w:numFmt w:val="lowerLetter"/>
      <w:lvlText w:val="%2."/>
      <w:lvlJc w:val="left"/>
      <w:pPr>
        <w:ind w:left="-1820" w:hanging="360"/>
      </w:pPr>
    </w:lvl>
    <w:lvl w:ilvl="2">
      <w:start w:val="1"/>
      <w:numFmt w:val="lowerRoman"/>
      <w:lvlText w:val="%3."/>
      <w:lvlJc w:val="right"/>
      <w:pPr>
        <w:ind w:left="-1100" w:hanging="180"/>
      </w:pPr>
    </w:lvl>
    <w:lvl w:ilvl="3">
      <w:start w:val="1"/>
      <w:numFmt w:val="decimal"/>
      <w:lvlText w:val="%4."/>
      <w:lvlJc w:val="left"/>
      <w:pPr>
        <w:ind w:left="-380" w:hanging="360"/>
      </w:pPr>
    </w:lvl>
    <w:lvl w:ilvl="4">
      <w:start w:val="1"/>
      <w:numFmt w:val="lowerLetter"/>
      <w:lvlText w:val="%5."/>
      <w:lvlJc w:val="left"/>
      <w:pPr>
        <w:ind w:left="340" w:hanging="360"/>
      </w:pPr>
    </w:lvl>
    <w:lvl w:ilvl="5">
      <w:start w:val="1"/>
      <w:numFmt w:val="lowerRoman"/>
      <w:lvlText w:val="%6."/>
      <w:lvlJc w:val="right"/>
      <w:pPr>
        <w:ind w:left="1060" w:hanging="180"/>
      </w:pPr>
    </w:lvl>
    <w:lvl w:ilvl="6">
      <w:start w:val="1"/>
      <w:numFmt w:val="decimal"/>
      <w:lvlText w:val="%7."/>
      <w:lvlJc w:val="left"/>
      <w:pPr>
        <w:ind w:left="1780" w:hanging="360"/>
      </w:pPr>
    </w:lvl>
    <w:lvl w:ilvl="7">
      <w:start w:val="1"/>
      <w:numFmt w:val="lowerLetter"/>
      <w:lvlText w:val="%8."/>
      <w:lvlJc w:val="left"/>
      <w:pPr>
        <w:ind w:left="2500" w:hanging="360"/>
      </w:pPr>
    </w:lvl>
    <w:lvl w:ilvl="8">
      <w:start w:val="1"/>
      <w:numFmt w:val="lowerRoman"/>
      <w:lvlText w:val="%9."/>
      <w:lvlJc w:val="right"/>
      <w:pPr>
        <w:ind w:left="3220" w:hanging="180"/>
      </w:pPr>
    </w:lvl>
  </w:abstractNum>
  <w:abstractNum w:abstractNumId="39" w15:restartNumberingAfterBreak="0">
    <w:nsid w:val="41657CB4"/>
    <w:multiLevelType w:val="multilevel"/>
    <w:tmpl w:val="90F6BA6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437A559D"/>
    <w:multiLevelType w:val="multilevel"/>
    <w:tmpl w:val="3E1AE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43BC4CFC"/>
    <w:multiLevelType w:val="hybridMultilevel"/>
    <w:tmpl w:val="6302A7FC"/>
    <w:lvl w:ilvl="0" w:tplc="1B0E5ABC">
      <w:start w:val="4"/>
      <w:numFmt w:val="decimal"/>
      <w:lvlText w:val="%1."/>
      <w:lvlJc w:val="left"/>
      <w:pPr>
        <w:ind w:left="718" w:hanging="360"/>
      </w:pPr>
      <w:rPr>
        <w:rFonts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42" w15:restartNumberingAfterBreak="0">
    <w:nsid w:val="43D2236A"/>
    <w:multiLevelType w:val="multilevel"/>
    <w:tmpl w:val="004CA7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7473EC6"/>
    <w:multiLevelType w:val="multilevel"/>
    <w:tmpl w:val="ED547586"/>
    <w:lvl w:ilvl="0">
      <w:start w:val="1"/>
      <w:numFmt w:val="decimal"/>
      <w:lvlText w:val="%1."/>
      <w:lvlJc w:val="left"/>
      <w:pPr>
        <w:ind w:left="420" w:hanging="420"/>
      </w:pPr>
    </w:lvl>
    <w:lvl w:ilvl="1">
      <w:start w:val="1"/>
      <w:numFmt w:val="decimal"/>
      <w:lvlText w:val="%1.%2."/>
      <w:lvlJc w:val="left"/>
      <w:pPr>
        <w:ind w:left="418" w:hanging="42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44" w15:restartNumberingAfterBreak="0">
    <w:nsid w:val="47C63DCC"/>
    <w:multiLevelType w:val="multilevel"/>
    <w:tmpl w:val="FFFFFFFF"/>
    <w:lvl w:ilvl="0">
      <w:start w:val="1"/>
      <w:numFmt w:val="bullet"/>
      <w:lvlText w:val="-"/>
      <w:lvlJc w:val="left"/>
      <w:pPr>
        <w:ind w:left="708" w:hanging="708"/>
      </w:pPr>
      <w:rPr>
        <w:rFonts w:ascii="Times New Roman" w:eastAsia="Times New Roman" w:hAnsi="Times New Roman" w:cs="Times New Roman"/>
        <w:b w:val="0"/>
        <w:i w:val="0"/>
        <w:smallCaps w:val="0"/>
        <w:strike w:val="0"/>
        <w:color w:val="000000"/>
        <w:shd w:val="clear" w:color="auto" w:fill="auto"/>
        <w:vertAlign w:val="baseline"/>
      </w:rPr>
    </w:lvl>
    <w:lvl w:ilvl="1">
      <w:start w:val="1"/>
      <w:numFmt w:val="bullet"/>
      <w:lvlText w:val="o"/>
      <w:lvlJc w:val="left"/>
      <w:pPr>
        <w:ind w:left="856" w:hanging="560"/>
      </w:pPr>
      <w:rPr>
        <w:rFonts w:ascii="Times New Roman" w:eastAsia="Times New Roman" w:hAnsi="Times New Roman" w:cs="Times New Roman"/>
        <w:b w:val="0"/>
        <w:i w:val="0"/>
        <w:smallCaps w:val="0"/>
        <w:strike w:val="0"/>
        <w:color w:val="000000"/>
        <w:shd w:val="clear" w:color="auto" w:fill="auto"/>
        <w:vertAlign w:val="baseline"/>
      </w:rPr>
    </w:lvl>
    <w:lvl w:ilvl="2">
      <w:start w:val="1"/>
      <w:numFmt w:val="bullet"/>
      <w:lvlText w:val="▪"/>
      <w:lvlJc w:val="left"/>
      <w:pPr>
        <w:ind w:left="1576" w:hanging="548"/>
      </w:pPr>
      <w:rPr>
        <w:rFonts w:ascii="Times New Roman" w:eastAsia="Times New Roman" w:hAnsi="Times New Roman" w:cs="Times New Roman"/>
        <w:b w:val="0"/>
        <w:i w:val="0"/>
        <w:smallCaps w:val="0"/>
        <w:strike w:val="0"/>
        <w:color w:val="000000"/>
        <w:shd w:val="clear" w:color="auto" w:fill="auto"/>
        <w:vertAlign w:val="baseline"/>
      </w:rPr>
    </w:lvl>
    <w:lvl w:ilvl="3">
      <w:start w:val="1"/>
      <w:numFmt w:val="bullet"/>
      <w:lvlText w:val="•"/>
      <w:lvlJc w:val="left"/>
      <w:pPr>
        <w:ind w:left="2296" w:hanging="536"/>
      </w:pPr>
      <w:rPr>
        <w:rFonts w:ascii="Times New Roman" w:eastAsia="Times New Roman" w:hAnsi="Times New Roman" w:cs="Times New Roman"/>
        <w:b w:val="0"/>
        <w:i w:val="0"/>
        <w:smallCaps w:val="0"/>
        <w:strike w:val="0"/>
        <w:color w:val="000000"/>
        <w:shd w:val="clear" w:color="auto" w:fill="auto"/>
        <w:vertAlign w:val="baseline"/>
      </w:rPr>
    </w:lvl>
    <w:lvl w:ilvl="4">
      <w:start w:val="1"/>
      <w:numFmt w:val="bullet"/>
      <w:lvlText w:val="o"/>
      <w:lvlJc w:val="left"/>
      <w:pPr>
        <w:ind w:left="3016" w:hanging="524"/>
      </w:pPr>
      <w:rPr>
        <w:rFonts w:ascii="Times New Roman" w:eastAsia="Times New Roman" w:hAnsi="Times New Roman" w:cs="Times New Roman"/>
        <w:b w:val="0"/>
        <w:i w:val="0"/>
        <w:smallCaps w:val="0"/>
        <w:strike w:val="0"/>
        <w:color w:val="000000"/>
        <w:shd w:val="clear" w:color="auto" w:fill="auto"/>
        <w:vertAlign w:val="baseline"/>
      </w:rPr>
    </w:lvl>
    <w:lvl w:ilvl="5">
      <w:start w:val="1"/>
      <w:numFmt w:val="bullet"/>
      <w:lvlText w:val="▪"/>
      <w:lvlJc w:val="left"/>
      <w:pPr>
        <w:ind w:left="3736" w:hanging="511"/>
      </w:pPr>
      <w:rPr>
        <w:rFonts w:ascii="Times New Roman" w:eastAsia="Times New Roman" w:hAnsi="Times New Roman" w:cs="Times New Roman"/>
        <w:b w:val="0"/>
        <w:i w:val="0"/>
        <w:smallCaps w:val="0"/>
        <w:strike w:val="0"/>
        <w:color w:val="000000"/>
        <w:shd w:val="clear" w:color="auto" w:fill="auto"/>
        <w:vertAlign w:val="baseline"/>
      </w:rPr>
    </w:lvl>
    <w:lvl w:ilvl="6">
      <w:start w:val="1"/>
      <w:numFmt w:val="bullet"/>
      <w:lvlText w:val="•"/>
      <w:lvlJc w:val="left"/>
      <w:pPr>
        <w:ind w:left="4456" w:hanging="500"/>
      </w:pPr>
      <w:rPr>
        <w:rFonts w:ascii="Times New Roman" w:eastAsia="Times New Roman" w:hAnsi="Times New Roman" w:cs="Times New Roman"/>
        <w:b w:val="0"/>
        <w:i w:val="0"/>
        <w:smallCaps w:val="0"/>
        <w:strike w:val="0"/>
        <w:color w:val="000000"/>
        <w:shd w:val="clear" w:color="auto" w:fill="auto"/>
        <w:vertAlign w:val="baseline"/>
      </w:rPr>
    </w:lvl>
    <w:lvl w:ilvl="7">
      <w:start w:val="1"/>
      <w:numFmt w:val="bullet"/>
      <w:lvlText w:val="o"/>
      <w:lvlJc w:val="left"/>
      <w:pPr>
        <w:ind w:left="5176" w:hanging="488"/>
      </w:pPr>
      <w:rPr>
        <w:rFonts w:ascii="Times New Roman" w:eastAsia="Times New Roman" w:hAnsi="Times New Roman" w:cs="Times New Roman"/>
        <w:b w:val="0"/>
        <w:i w:val="0"/>
        <w:smallCaps w:val="0"/>
        <w:strike w:val="0"/>
        <w:color w:val="000000"/>
        <w:shd w:val="clear" w:color="auto" w:fill="auto"/>
        <w:vertAlign w:val="baseline"/>
      </w:rPr>
    </w:lvl>
    <w:lvl w:ilvl="8">
      <w:start w:val="1"/>
      <w:numFmt w:val="bullet"/>
      <w:lvlText w:val="▪"/>
      <w:lvlJc w:val="left"/>
      <w:pPr>
        <w:ind w:left="5896" w:hanging="476"/>
      </w:pPr>
      <w:rPr>
        <w:rFonts w:ascii="Times New Roman" w:eastAsia="Times New Roman" w:hAnsi="Times New Roman" w:cs="Times New Roman"/>
        <w:b w:val="0"/>
        <w:i w:val="0"/>
        <w:smallCaps w:val="0"/>
        <w:strike w:val="0"/>
        <w:color w:val="000000"/>
        <w:shd w:val="clear" w:color="auto" w:fill="auto"/>
        <w:vertAlign w:val="baseline"/>
      </w:rPr>
    </w:lvl>
  </w:abstractNum>
  <w:abstractNum w:abstractNumId="45" w15:restartNumberingAfterBreak="0">
    <w:nsid w:val="4B816289"/>
    <w:multiLevelType w:val="hybridMultilevel"/>
    <w:tmpl w:val="FE047DA4"/>
    <w:lvl w:ilvl="0" w:tplc="435EE95A">
      <w:start w:val="1"/>
      <w:numFmt w:val="decimal"/>
      <w:lvlText w:val="%1."/>
      <w:lvlJc w:val="left"/>
      <w:pPr>
        <w:tabs>
          <w:tab w:val="num" w:pos="720"/>
        </w:tabs>
        <w:ind w:left="720" w:hanging="360"/>
      </w:pPr>
      <w:rPr>
        <w:rFonts w:ascii="Times New Roman" w:eastAsia="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4BC336BB"/>
    <w:multiLevelType w:val="hybridMultilevel"/>
    <w:tmpl w:val="19CE36C4"/>
    <w:lvl w:ilvl="0" w:tplc="9F32B48E">
      <w:start w:val="5"/>
      <w:numFmt w:val="decimal"/>
      <w:lvlText w:val="%1."/>
      <w:lvlJc w:val="left"/>
      <w:pPr>
        <w:ind w:left="4690" w:hanging="360"/>
      </w:pPr>
      <w:rPr>
        <w:rFonts w:hint="default"/>
      </w:rPr>
    </w:lvl>
    <w:lvl w:ilvl="1" w:tplc="04220019" w:tentative="1">
      <w:start w:val="1"/>
      <w:numFmt w:val="lowerLetter"/>
      <w:lvlText w:val="%2."/>
      <w:lvlJc w:val="left"/>
      <w:pPr>
        <w:ind w:left="5410" w:hanging="360"/>
      </w:pPr>
    </w:lvl>
    <w:lvl w:ilvl="2" w:tplc="0422001B" w:tentative="1">
      <w:start w:val="1"/>
      <w:numFmt w:val="lowerRoman"/>
      <w:lvlText w:val="%3."/>
      <w:lvlJc w:val="right"/>
      <w:pPr>
        <w:ind w:left="6130" w:hanging="180"/>
      </w:pPr>
    </w:lvl>
    <w:lvl w:ilvl="3" w:tplc="0422000F">
      <w:start w:val="1"/>
      <w:numFmt w:val="decimal"/>
      <w:lvlText w:val="%4."/>
      <w:lvlJc w:val="left"/>
      <w:pPr>
        <w:ind w:left="6850" w:hanging="360"/>
      </w:pPr>
    </w:lvl>
    <w:lvl w:ilvl="4" w:tplc="04220019" w:tentative="1">
      <w:start w:val="1"/>
      <w:numFmt w:val="lowerLetter"/>
      <w:lvlText w:val="%5."/>
      <w:lvlJc w:val="left"/>
      <w:pPr>
        <w:ind w:left="7570" w:hanging="360"/>
      </w:pPr>
    </w:lvl>
    <w:lvl w:ilvl="5" w:tplc="0422001B" w:tentative="1">
      <w:start w:val="1"/>
      <w:numFmt w:val="lowerRoman"/>
      <w:lvlText w:val="%6."/>
      <w:lvlJc w:val="right"/>
      <w:pPr>
        <w:ind w:left="8290" w:hanging="180"/>
      </w:pPr>
    </w:lvl>
    <w:lvl w:ilvl="6" w:tplc="0422000F" w:tentative="1">
      <w:start w:val="1"/>
      <w:numFmt w:val="decimal"/>
      <w:lvlText w:val="%7."/>
      <w:lvlJc w:val="left"/>
      <w:pPr>
        <w:ind w:left="9010" w:hanging="360"/>
      </w:pPr>
    </w:lvl>
    <w:lvl w:ilvl="7" w:tplc="04220019" w:tentative="1">
      <w:start w:val="1"/>
      <w:numFmt w:val="lowerLetter"/>
      <w:lvlText w:val="%8."/>
      <w:lvlJc w:val="left"/>
      <w:pPr>
        <w:ind w:left="9730" w:hanging="360"/>
      </w:pPr>
    </w:lvl>
    <w:lvl w:ilvl="8" w:tplc="0422001B" w:tentative="1">
      <w:start w:val="1"/>
      <w:numFmt w:val="lowerRoman"/>
      <w:lvlText w:val="%9."/>
      <w:lvlJc w:val="right"/>
      <w:pPr>
        <w:ind w:left="10450" w:hanging="180"/>
      </w:pPr>
    </w:lvl>
  </w:abstractNum>
  <w:abstractNum w:abstractNumId="47" w15:restartNumberingAfterBreak="0">
    <w:nsid w:val="509C32D9"/>
    <w:multiLevelType w:val="multilevel"/>
    <w:tmpl w:val="B5DC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C72E3D"/>
    <w:multiLevelType w:val="multilevel"/>
    <w:tmpl w:val="4FDC0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57884E85"/>
    <w:multiLevelType w:val="hybridMultilevel"/>
    <w:tmpl w:val="352EA7AA"/>
    <w:lvl w:ilvl="0" w:tplc="64D241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0" w15:restartNumberingAfterBreak="0">
    <w:nsid w:val="5B7325E9"/>
    <w:multiLevelType w:val="multilevel"/>
    <w:tmpl w:val="27C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2860B6"/>
    <w:multiLevelType w:val="multilevel"/>
    <w:tmpl w:val="9FF861AC"/>
    <w:lvl w:ilvl="0">
      <w:start w:val="10"/>
      <w:numFmt w:val="decimal"/>
      <w:lvlText w:val="%1."/>
      <w:lvlJc w:val="left"/>
      <w:pPr>
        <w:ind w:left="612" w:hanging="612"/>
      </w:pPr>
      <w:rPr>
        <w:rFonts w:eastAsia="Aptos Narrow" w:hint="default"/>
      </w:rPr>
    </w:lvl>
    <w:lvl w:ilvl="1">
      <w:start w:val="1"/>
      <w:numFmt w:val="decimal"/>
      <w:lvlText w:val="%1.%2."/>
      <w:lvlJc w:val="left"/>
      <w:pPr>
        <w:ind w:left="3873" w:hanging="612"/>
      </w:pPr>
      <w:rPr>
        <w:rFonts w:eastAsia="Aptos Narrow" w:hint="default"/>
        <w:b w:val="0"/>
        <w:bCs/>
      </w:rPr>
    </w:lvl>
    <w:lvl w:ilvl="2">
      <w:start w:val="1"/>
      <w:numFmt w:val="decimal"/>
      <w:lvlText w:val="%1.%2.%3."/>
      <w:lvlJc w:val="left"/>
      <w:pPr>
        <w:ind w:left="1571" w:hanging="720"/>
      </w:pPr>
      <w:rPr>
        <w:rFonts w:eastAsia="Aptos Narrow" w:hint="default"/>
      </w:rPr>
    </w:lvl>
    <w:lvl w:ilvl="3">
      <w:start w:val="1"/>
      <w:numFmt w:val="decimal"/>
      <w:lvlText w:val="%1.%2.%3.%4."/>
      <w:lvlJc w:val="left"/>
      <w:pPr>
        <w:ind w:left="1569" w:hanging="720"/>
      </w:pPr>
      <w:rPr>
        <w:rFonts w:eastAsia="Aptos Narrow" w:hint="default"/>
      </w:rPr>
    </w:lvl>
    <w:lvl w:ilvl="4">
      <w:start w:val="1"/>
      <w:numFmt w:val="decimal"/>
      <w:lvlText w:val="%1.%2.%3.%4.%5."/>
      <w:lvlJc w:val="left"/>
      <w:pPr>
        <w:ind w:left="2212" w:hanging="1080"/>
      </w:pPr>
      <w:rPr>
        <w:rFonts w:eastAsia="Aptos Narrow" w:hint="default"/>
      </w:rPr>
    </w:lvl>
    <w:lvl w:ilvl="5">
      <w:start w:val="1"/>
      <w:numFmt w:val="decimal"/>
      <w:lvlText w:val="%1.%2.%3.%4.%5.%6."/>
      <w:lvlJc w:val="left"/>
      <w:pPr>
        <w:ind w:left="2495" w:hanging="1080"/>
      </w:pPr>
      <w:rPr>
        <w:rFonts w:eastAsia="Aptos Narrow" w:hint="default"/>
      </w:rPr>
    </w:lvl>
    <w:lvl w:ilvl="6">
      <w:start w:val="1"/>
      <w:numFmt w:val="decimal"/>
      <w:lvlText w:val="%1.%2.%3.%4.%5.%6.%7."/>
      <w:lvlJc w:val="left"/>
      <w:pPr>
        <w:ind w:left="3138" w:hanging="1440"/>
      </w:pPr>
      <w:rPr>
        <w:rFonts w:eastAsia="Aptos Narrow" w:hint="default"/>
      </w:rPr>
    </w:lvl>
    <w:lvl w:ilvl="7">
      <w:start w:val="1"/>
      <w:numFmt w:val="decimal"/>
      <w:lvlText w:val="%1.%2.%3.%4.%5.%6.%7.%8."/>
      <w:lvlJc w:val="left"/>
      <w:pPr>
        <w:ind w:left="3421" w:hanging="1440"/>
      </w:pPr>
      <w:rPr>
        <w:rFonts w:eastAsia="Aptos Narrow" w:hint="default"/>
      </w:rPr>
    </w:lvl>
    <w:lvl w:ilvl="8">
      <w:start w:val="1"/>
      <w:numFmt w:val="decimal"/>
      <w:lvlText w:val="%1.%2.%3.%4.%5.%6.%7.%8.%9."/>
      <w:lvlJc w:val="left"/>
      <w:pPr>
        <w:ind w:left="4064" w:hanging="1800"/>
      </w:pPr>
      <w:rPr>
        <w:rFonts w:eastAsia="Aptos Narrow" w:hint="default"/>
      </w:rPr>
    </w:lvl>
  </w:abstractNum>
  <w:abstractNum w:abstractNumId="52" w15:restartNumberingAfterBreak="0">
    <w:nsid w:val="5EB62E53"/>
    <w:multiLevelType w:val="multilevel"/>
    <w:tmpl w:val="D82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EE7E8C"/>
    <w:multiLevelType w:val="hybridMultilevel"/>
    <w:tmpl w:val="96386A80"/>
    <w:lvl w:ilvl="0" w:tplc="C96236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15:restartNumberingAfterBreak="0">
    <w:nsid w:val="617B7DEC"/>
    <w:multiLevelType w:val="multilevel"/>
    <w:tmpl w:val="33E43C42"/>
    <w:lvl w:ilvl="0">
      <w:start w:val="1"/>
      <w:numFmt w:val="decimal"/>
      <w:lvlText w:val="%1)"/>
      <w:lvlJc w:val="left"/>
      <w:pPr>
        <w:ind w:left="1637" w:hanging="360"/>
      </w:pPr>
      <w:rPr>
        <w:b/>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55" w15:restartNumberingAfterBreak="0">
    <w:nsid w:val="66EB0915"/>
    <w:multiLevelType w:val="multilevel"/>
    <w:tmpl w:val="39746576"/>
    <w:lvl w:ilvl="0">
      <w:start w:val="9"/>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6" w15:restartNumberingAfterBreak="0">
    <w:nsid w:val="69302E71"/>
    <w:multiLevelType w:val="multilevel"/>
    <w:tmpl w:val="B4107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69745C1B"/>
    <w:multiLevelType w:val="multilevel"/>
    <w:tmpl w:val="839A2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9DE40CF"/>
    <w:multiLevelType w:val="hybridMultilevel"/>
    <w:tmpl w:val="77B84C2A"/>
    <w:lvl w:ilvl="0" w:tplc="2E002B74">
      <w:start w:val="12"/>
      <w:numFmt w:val="bullet"/>
      <w:lvlText w:val="-"/>
      <w:lvlJc w:val="left"/>
      <w:pPr>
        <w:ind w:left="1255" w:hanging="360"/>
      </w:pPr>
      <w:rPr>
        <w:rFonts w:ascii="Times New Roman" w:eastAsia="Times New Roman" w:hAnsi="Times New Roman" w:cs="Times New Roman" w:hint="default"/>
      </w:rPr>
    </w:lvl>
    <w:lvl w:ilvl="1" w:tplc="04220003" w:tentative="1">
      <w:start w:val="1"/>
      <w:numFmt w:val="bullet"/>
      <w:lvlText w:val="o"/>
      <w:lvlJc w:val="left"/>
      <w:pPr>
        <w:ind w:left="1975" w:hanging="360"/>
      </w:pPr>
      <w:rPr>
        <w:rFonts w:ascii="Courier New" w:hAnsi="Courier New" w:cs="Courier New" w:hint="default"/>
      </w:rPr>
    </w:lvl>
    <w:lvl w:ilvl="2" w:tplc="04220005" w:tentative="1">
      <w:start w:val="1"/>
      <w:numFmt w:val="bullet"/>
      <w:lvlText w:val=""/>
      <w:lvlJc w:val="left"/>
      <w:pPr>
        <w:ind w:left="2695" w:hanging="360"/>
      </w:pPr>
      <w:rPr>
        <w:rFonts w:ascii="Wingdings" w:hAnsi="Wingdings" w:hint="default"/>
      </w:rPr>
    </w:lvl>
    <w:lvl w:ilvl="3" w:tplc="04220001" w:tentative="1">
      <w:start w:val="1"/>
      <w:numFmt w:val="bullet"/>
      <w:lvlText w:val=""/>
      <w:lvlJc w:val="left"/>
      <w:pPr>
        <w:ind w:left="3415" w:hanging="360"/>
      </w:pPr>
      <w:rPr>
        <w:rFonts w:ascii="Symbol" w:hAnsi="Symbol" w:hint="default"/>
      </w:rPr>
    </w:lvl>
    <w:lvl w:ilvl="4" w:tplc="04220003" w:tentative="1">
      <w:start w:val="1"/>
      <w:numFmt w:val="bullet"/>
      <w:lvlText w:val="o"/>
      <w:lvlJc w:val="left"/>
      <w:pPr>
        <w:ind w:left="4135" w:hanging="360"/>
      </w:pPr>
      <w:rPr>
        <w:rFonts w:ascii="Courier New" w:hAnsi="Courier New" w:cs="Courier New" w:hint="default"/>
      </w:rPr>
    </w:lvl>
    <w:lvl w:ilvl="5" w:tplc="04220005" w:tentative="1">
      <w:start w:val="1"/>
      <w:numFmt w:val="bullet"/>
      <w:lvlText w:val=""/>
      <w:lvlJc w:val="left"/>
      <w:pPr>
        <w:ind w:left="4855" w:hanging="360"/>
      </w:pPr>
      <w:rPr>
        <w:rFonts w:ascii="Wingdings" w:hAnsi="Wingdings" w:hint="default"/>
      </w:rPr>
    </w:lvl>
    <w:lvl w:ilvl="6" w:tplc="04220001" w:tentative="1">
      <w:start w:val="1"/>
      <w:numFmt w:val="bullet"/>
      <w:lvlText w:val=""/>
      <w:lvlJc w:val="left"/>
      <w:pPr>
        <w:ind w:left="5575" w:hanging="360"/>
      </w:pPr>
      <w:rPr>
        <w:rFonts w:ascii="Symbol" w:hAnsi="Symbol" w:hint="default"/>
      </w:rPr>
    </w:lvl>
    <w:lvl w:ilvl="7" w:tplc="04220003" w:tentative="1">
      <w:start w:val="1"/>
      <w:numFmt w:val="bullet"/>
      <w:lvlText w:val="o"/>
      <w:lvlJc w:val="left"/>
      <w:pPr>
        <w:ind w:left="6295" w:hanging="360"/>
      </w:pPr>
      <w:rPr>
        <w:rFonts w:ascii="Courier New" w:hAnsi="Courier New" w:cs="Courier New" w:hint="default"/>
      </w:rPr>
    </w:lvl>
    <w:lvl w:ilvl="8" w:tplc="04220005" w:tentative="1">
      <w:start w:val="1"/>
      <w:numFmt w:val="bullet"/>
      <w:lvlText w:val=""/>
      <w:lvlJc w:val="left"/>
      <w:pPr>
        <w:ind w:left="7015" w:hanging="360"/>
      </w:pPr>
      <w:rPr>
        <w:rFonts w:ascii="Wingdings" w:hAnsi="Wingdings" w:hint="default"/>
      </w:rPr>
    </w:lvl>
  </w:abstractNum>
  <w:abstractNum w:abstractNumId="59" w15:restartNumberingAfterBreak="0">
    <w:nsid w:val="69E12D75"/>
    <w:multiLevelType w:val="multilevel"/>
    <w:tmpl w:val="335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B70DCF"/>
    <w:multiLevelType w:val="multilevel"/>
    <w:tmpl w:val="EFEA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D21635"/>
    <w:multiLevelType w:val="multilevel"/>
    <w:tmpl w:val="2574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555301"/>
    <w:multiLevelType w:val="multilevel"/>
    <w:tmpl w:val="216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2D33B1"/>
    <w:multiLevelType w:val="multilevel"/>
    <w:tmpl w:val="74E4E7AE"/>
    <w:lvl w:ilvl="0">
      <w:start w:val="3"/>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4" w15:restartNumberingAfterBreak="0">
    <w:nsid w:val="6E3E0917"/>
    <w:multiLevelType w:val="multilevel"/>
    <w:tmpl w:val="FFFFFFFF"/>
    <w:lvl w:ilvl="0">
      <w:start w:val="1"/>
      <w:numFmt w:val="bullet"/>
      <w:lvlText w:val="-"/>
      <w:lvlJc w:val="left"/>
      <w:pPr>
        <w:ind w:left="708" w:hanging="708"/>
      </w:pPr>
      <w:rPr>
        <w:rFonts w:ascii="Times New Roman" w:eastAsia="Times New Roman" w:hAnsi="Times New Roman" w:cs="Times New Roman"/>
        <w:b w:val="0"/>
        <w:i w:val="0"/>
        <w:smallCaps w:val="0"/>
        <w:strike w:val="0"/>
        <w:color w:val="000000"/>
        <w:shd w:val="clear" w:color="auto" w:fill="auto"/>
        <w:vertAlign w:val="baseline"/>
      </w:rPr>
    </w:lvl>
    <w:lvl w:ilvl="1">
      <w:start w:val="1"/>
      <w:numFmt w:val="bullet"/>
      <w:lvlText w:val="o"/>
      <w:lvlJc w:val="left"/>
      <w:pPr>
        <w:ind w:left="1331" w:hanging="793"/>
      </w:pPr>
      <w:rPr>
        <w:rFonts w:ascii="Times New Roman" w:eastAsia="Times New Roman" w:hAnsi="Times New Roman" w:cs="Times New Roman"/>
        <w:b w:val="0"/>
        <w:i w:val="0"/>
        <w:smallCaps w:val="0"/>
        <w:strike w:val="0"/>
        <w:color w:val="000000"/>
        <w:shd w:val="clear" w:color="auto" w:fill="auto"/>
        <w:vertAlign w:val="baseline"/>
      </w:rPr>
    </w:lvl>
    <w:lvl w:ilvl="2">
      <w:start w:val="1"/>
      <w:numFmt w:val="bullet"/>
      <w:lvlText w:val="▪"/>
      <w:lvlJc w:val="left"/>
      <w:pPr>
        <w:ind w:left="2051" w:hanging="781"/>
      </w:pPr>
      <w:rPr>
        <w:rFonts w:ascii="Times New Roman" w:eastAsia="Times New Roman" w:hAnsi="Times New Roman" w:cs="Times New Roman"/>
        <w:b w:val="0"/>
        <w:i w:val="0"/>
        <w:smallCaps w:val="0"/>
        <w:strike w:val="0"/>
        <w:color w:val="000000"/>
        <w:shd w:val="clear" w:color="auto" w:fill="auto"/>
        <w:vertAlign w:val="baseline"/>
      </w:rPr>
    </w:lvl>
    <w:lvl w:ilvl="3">
      <w:start w:val="1"/>
      <w:numFmt w:val="bullet"/>
      <w:lvlText w:val="•"/>
      <w:lvlJc w:val="left"/>
      <w:pPr>
        <w:ind w:left="2771" w:hanging="768"/>
      </w:pPr>
      <w:rPr>
        <w:rFonts w:ascii="Times New Roman" w:eastAsia="Times New Roman" w:hAnsi="Times New Roman" w:cs="Times New Roman"/>
        <w:b w:val="0"/>
        <w:i w:val="0"/>
        <w:smallCaps w:val="0"/>
        <w:strike w:val="0"/>
        <w:color w:val="000000"/>
        <w:shd w:val="clear" w:color="auto" w:fill="auto"/>
        <w:vertAlign w:val="baseline"/>
      </w:rPr>
    </w:lvl>
    <w:lvl w:ilvl="4">
      <w:start w:val="1"/>
      <w:numFmt w:val="bullet"/>
      <w:lvlText w:val="o"/>
      <w:lvlJc w:val="left"/>
      <w:pPr>
        <w:ind w:left="3491" w:hanging="756"/>
      </w:pPr>
      <w:rPr>
        <w:rFonts w:ascii="Times New Roman" w:eastAsia="Times New Roman" w:hAnsi="Times New Roman" w:cs="Times New Roman"/>
        <w:b w:val="0"/>
        <w:i w:val="0"/>
        <w:smallCaps w:val="0"/>
        <w:strike w:val="0"/>
        <w:color w:val="000000"/>
        <w:shd w:val="clear" w:color="auto" w:fill="auto"/>
        <w:vertAlign w:val="baseline"/>
      </w:rPr>
    </w:lvl>
    <w:lvl w:ilvl="5">
      <w:start w:val="1"/>
      <w:numFmt w:val="bullet"/>
      <w:lvlText w:val="▪"/>
      <w:lvlJc w:val="left"/>
      <w:pPr>
        <w:ind w:left="4211" w:hanging="745"/>
      </w:pPr>
      <w:rPr>
        <w:rFonts w:ascii="Times New Roman" w:eastAsia="Times New Roman" w:hAnsi="Times New Roman" w:cs="Times New Roman"/>
        <w:b w:val="0"/>
        <w:i w:val="0"/>
        <w:smallCaps w:val="0"/>
        <w:strike w:val="0"/>
        <w:color w:val="000000"/>
        <w:shd w:val="clear" w:color="auto" w:fill="auto"/>
        <w:vertAlign w:val="baseline"/>
      </w:rPr>
    </w:lvl>
    <w:lvl w:ilvl="6">
      <w:start w:val="1"/>
      <w:numFmt w:val="bullet"/>
      <w:lvlText w:val="•"/>
      <w:lvlJc w:val="left"/>
      <w:pPr>
        <w:ind w:left="4931" w:hanging="733"/>
      </w:pPr>
      <w:rPr>
        <w:rFonts w:ascii="Times New Roman" w:eastAsia="Times New Roman" w:hAnsi="Times New Roman" w:cs="Times New Roman"/>
        <w:b w:val="0"/>
        <w:i w:val="0"/>
        <w:smallCaps w:val="0"/>
        <w:strike w:val="0"/>
        <w:color w:val="000000"/>
        <w:shd w:val="clear" w:color="auto" w:fill="auto"/>
        <w:vertAlign w:val="baseline"/>
      </w:rPr>
    </w:lvl>
    <w:lvl w:ilvl="7">
      <w:start w:val="1"/>
      <w:numFmt w:val="bullet"/>
      <w:lvlText w:val="o"/>
      <w:lvlJc w:val="left"/>
      <w:pPr>
        <w:ind w:left="5651" w:hanging="721"/>
      </w:pPr>
      <w:rPr>
        <w:rFonts w:ascii="Times New Roman" w:eastAsia="Times New Roman" w:hAnsi="Times New Roman" w:cs="Times New Roman"/>
        <w:b w:val="0"/>
        <w:i w:val="0"/>
        <w:smallCaps w:val="0"/>
        <w:strike w:val="0"/>
        <w:color w:val="000000"/>
        <w:shd w:val="clear" w:color="auto" w:fill="auto"/>
        <w:vertAlign w:val="baseline"/>
      </w:rPr>
    </w:lvl>
    <w:lvl w:ilvl="8">
      <w:start w:val="1"/>
      <w:numFmt w:val="bullet"/>
      <w:lvlText w:val="▪"/>
      <w:lvlJc w:val="left"/>
      <w:pPr>
        <w:ind w:left="6371" w:hanging="709"/>
      </w:pPr>
      <w:rPr>
        <w:rFonts w:ascii="Times New Roman" w:eastAsia="Times New Roman" w:hAnsi="Times New Roman" w:cs="Times New Roman"/>
        <w:b w:val="0"/>
        <w:i w:val="0"/>
        <w:smallCaps w:val="0"/>
        <w:strike w:val="0"/>
        <w:color w:val="000000"/>
        <w:shd w:val="clear" w:color="auto" w:fill="auto"/>
        <w:vertAlign w:val="baseline"/>
      </w:rPr>
    </w:lvl>
  </w:abstractNum>
  <w:abstractNum w:abstractNumId="65" w15:restartNumberingAfterBreak="0">
    <w:nsid w:val="6F1A0F26"/>
    <w:multiLevelType w:val="multilevel"/>
    <w:tmpl w:val="AFC213C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6" w15:restartNumberingAfterBreak="0">
    <w:nsid w:val="701D4D39"/>
    <w:multiLevelType w:val="multilevel"/>
    <w:tmpl w:val="7964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5C0178"/>
    <w:multiLevelType w:val="multilevel"/>
    <w:tmpl w:val="0CE2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BB30EA"/>
    <w:multiLevelType w:val="multilevel"/>
    <w:tmpl w:val="D196F38E"/>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69" w15:restartNumberingAfterBreak="0">
    <w:nsid w:val="73984C4B"/>
    <w:multiLevelType w:val="multilevel"/>
    <w:tmpl w:val="37B45F06"/>
    <w:lvl w:ilvl="0">
      <w:start w:val="1"/>
      <w:numFmt w:val="decimal"/>
      <w:lvlText w:val="%1)"/>
      <w:lvlJc w:val="left"/>
      <w:pPr>
        <w:ind w:left="360" w:hanging="360"/>
      </w:pPr>
      <w:rPr>
        <w:b/>
      </w:rPr>
    </w:lvl>
    <w:lvl w:ilvl="1">
      <w:start w:val="1"/>
      <w:numFmt w:val="decimal"/>
      <w:lvlText w:val="8.%2."/>
      <w:lvlJc w:val="left"/>
      <w:pPr>
        <w:ind w:left="1429" w:hanging="720"/>
      </w:pPr>
      <w:rPr>
        <w:b/>
      </w:rPr>
    </w:lvl>
    <w:lvl w:ilvl="2">
      <w:start w:val="7"/>
      <w:numFmt w:val="decimal"/>
      <w:lvlText w:val="8.1.%3."/>
      <w:lvlJc w:val="left"/>
      <w:pPr>
        <w:ind w:left="2138" w:hanging="720"/>
      </w:pPr>
      <w:rPr>
        <w:b/>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70" w15:restartNumberingAfterBreak="0">
    <w:nsid w:val="75922470"/>
    <w:multiLevelType w:val="multilevel"/>
    <w:tmpl w:val="F56E4178"/>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1" w15:restartNumberingAfterBreak="0">
    <w:nsid w:val="761734E0"/>
    <w:multiLevelType w:val="multilevel"/>
    <w:tmpl w:val="74205358"/>
    <w:lvl w:ilvl="0">
      <w:start w:val="64"/>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6A435AB"/>
    <w:multiLevelType w:val="hybridMultilevel"/>
    <w:tmpl w:val="38E067D6"/>
    <w:lvl w:ilvl="0" w:tplc="50A8B8C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73" w15:restartNumberingAfterBreak="0">
    <w:nsid w:val="76BF5659"/>
    <w:multiLevelType w:val="multilevel"/>
    <w:tmpl w:val="B5E8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9BB444D"/>
    <w:multiLevelType w:val="multilevel"/>
    <w:tmpl w:val="E756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5965D7"/>
    <w:multiLevelType w:val="multilevel"/>
    <w:tmpl w:val="2B5CF3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E6B2380"/>
    <w:multiLevelType w:val="multilevel"/>
    <w:tmpl w:val="2B4205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73808677">
    <w:abstractNumId w:val="70"/>
  </w:num>
  <w:num w:numId="2" w16cid:durableId="1630551116">
    <w:abstractNumId w:val="28"/>
  </w:num>
  <w:num w:numId="3" w16cid:durableId="723606697">
    <w:abstractNumId w:val="14"/>
  </w:num>
  <w:num w:numId="4" w16cid:durableId="1777093810">
    <w:abstractNumId w:val="8"/>
  </w:num>
  <w:num w:numId="5" w16cid:durableId="578710664">
    <w:abstractNumId w:val="57"/>
  </w:num>
  <w:num w:numId="6" w16cid:durableId="1075398200">
    <w:abstractNumId w:val="56"/>
  </w:num>
  <w:num w:numId="7" w16cid:durableId="219483700">
    <w:abstractNumId w:val="6"/>
  </w:num>
  <w:num w:numId="8" w16cid:durableId="94130952">
    <w:abstractNumId w:val="69"/>
  </w:num>
  <w:num w:numId="9" w16cid:durableId="1968125543">
    <w:abstractNumId w:val="71"/>
  </w:num>
  <w:num w:numId="10" w16cid:durableId="2032798065">
    <w:abstractNumId w:val="54"/>
  </w:num>
  <w:num w:numId="11" w16cid:durableId="1891768449">
    <w:abstractNumId w:val="19"/>
  </w:num>
  <w:num w:numId="12" w16cid:durableId="1033504550">
    <w:abstractNumId w:val="30"/>
  </w:num>
  <w:num w:numId="13" w16cid:durableId="935596893">
    <w:abstractNumId w:val="76"/>
  </w:num>
  <w:num w:numId="14" w16cid:durableId="29309314">
    <w:abstractNumId w:val="36"/>
  </w:num>
  <w:num w:numId="15" w16cid:durableId="2032800618">
    <w:abstractNumId w:val="64"/>
  </w:num>
  <w:num w:numId="16" w16cid:durableId="1977181443">
    <w:abstractNumId w:val="44"/>
  </w:num>
  <w:num w:numId="17" w16cid:durableId="1328284325">
    <w:abstractNumId w:val="72"/>
  </w:num>
  <w:num w:numId="18" w16cid:durableId="2093701108">
    <w:abstractNumId w:val="53"/>
  </w:num>
  <w:num w:numId="19" w16cid:durableId="1544756891">
    <w:abstractNumId w:val="55"/>
  </w:num>
  <w:num w:numId="20" w16cid:durableId="396168009">
    <w:abstractNumId w:val="49"/>
  </w:num>
  <w:num w:numId="21" w16cid:durableId="927612519">
    <w:abstractNumId w:val="37"/>
  </w:num>
  <w:num w:numId="22" w16cid:durableId="1803959990">
    <w:abstractNumId w:val="9"/>
  </w:num>
  <w:num w:numId="23" w16cid:durableId="941693969">
    <w:abstractNumId w:val="23"/>
  </w:num>
  <w:num w:numId="24" w16cid:durableId="590814396">
    <w:abstractNumId w:val="31"/>
  </w:num>
  <w:num w:numId="25" w16cid:durableId="1014262204">
    <w:abstractNumId w:val="3"/>
  </w:num>
  <w:num w:numId="26" w16cid:durableId="24986720">
    <w:abstractNumId w:val="33"/>
  </w:num>
  <w:num w:numId="27" w16cid:durableId="369766052">
    <w:abstractNumId w:val="27"/>
  </w:num>
  <w:num w:numId="28" w16cid:durableId="725101529">
    <w:abstractNumId w:val="63"/>
  </w:num>
  <w:num w:numId="29" w16cid:durableId="1993634064">
    <w:abstractNumId w:val="65"/>
  </w:num>
  <w:num w:numId="30" w16cid:durableId="15229361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8207329">
    <w:abstractNumId w:val="68"/>
  </w:num>
  <w:num w:numId="32" w16cid:durableId="1177378598">
    <w:abstractNumId w:val="41"/>
  </w:num>
  <w:num w:numId="33" w16cid:durableId="1228345810">
    <w:abstractNumId w:val="22"/>
  </w:num>
  <w:num w:numId="34" w16cid:durableId="1234317462">
    <w:abstractNumId w:val="45"/>
  </w:num>
  <w:num w:numId="35" w16cid:durableId="377778452">
    <w:abstractNumId w:val="26"/>
  </w:num>
  <w:num w:numId="36" w16cid:durableId="1783105922">
    <w:abstractNumId w:val="61"/>
  </w:num>
  <w:num w:numId="37" w16cid:durableId="1888564474">
    <w:abstractNumId w:val="66"/>
  </w:num>
  <w:num w:numId="38" w16cid:durableId="388574793">
    <w:abstractNumId w:val="17"/>
  </w:num>
  <w:num w:numId="39" w16cid:durableId="549460960">
    <w:abstractNumId w:val="50"/>
  </w:num>
  <w:num w:numId="40" w16cid:durableId="366831858">
    <w:abstractNumId w:val="20"/>
  </w:num>
  <w:num w:numId="41" w16cid:durableId="530265448">
    <w:abstractNumId w:val="62"/>
  </w:num>
  <w:num w:numId="42" w16cid:durableId="553658005">
    <w:abstractNumId w:val="16"/>
  </w:num>
  <w:num w:numId="43" w16cid:durableId="1947342287">
    <w:abstractNumId w:val="59"/>
  </w:num>
  <w:num w:numId="44" w16cid:durableId="949360337">
    <w:abstractNumId w:val="60"/>
  </w:num>
  <w:num w:numId="45" w16cid:durableId="1190801396">
    <w:abstractNumId w:val="74"/>
  </w:num>
  <w:num w:numId="46" w16cid:durableId="561645666">
    <w:abstractNumId w:val="52"/>
  </w:num>
  <w:num w:numId="47" w16cid:durableId="1727801577">
    <w:abstractNumId w:val="47"/>
  </w:num>
  <w:num w:numId="48" w16cid:durableId="2070573397">
    <w:abstractNumId w:val="29"/>
  </w:num>
  <w:num w:numId="49" w16cid:durableId="1917006970">
    <w:abstractNumId w:val="25"/>
  </w:num>
  <w:num w:numId="50" w16cid:durableId="358361574">
    <w:abstractNumId w:val="67"/>
  </w:num>
  <w:num w:numId="51" w16cid:durableId="1052193869">
    <w:abstractNumId w:val="4"/>
  </w:num>
  <w:num w:numId="52" w16cid:durableId="31346800">
    <w:abstractNumId w:val="34"/>
  </w:num>
  <w:num w:numId="53" w16cid:durableId="1111169979">
    <w:abstractNumId w:val="12"/>
  </w:num>
  <w:num w:numId="54" w16cid:durableId="129783763">
    <w:abstractNumId w:val="40"/>
  </w:num>
  <w:num w:numId="55" w16cid:durableId="1691832690">
    <w:abstractNumId w:val="42"/>
  </w:num>
  <w:num w:numId="56" w16cid:durableId="1952976057">
    <w:abstractNumId w:val="48"/>
  </w:num>
  <w:num w:numId="57" w16cid:durableId="2135638601">
    <w:abstractNumId w:val="39"/>
  </w:num>
  <w:num w:numId="58" w16cid:durableId="241449642">
    <w:abstractNumId w:val="10"/>
  </w:num>
  <w:num w:numId="59" w16cid:durableId="322469068">
    <w:abstractNumId w:val="18"/>
  </w:num>
  <w:num w:numId="60" w16cid:durableId="399594803">
    <w:abstractNumId w:val="5"/>
  </w:num>
  <w:num w:numId="61" w16cid:durableId="419331926">
    <w:abstractNumId w:val="11"/>
  </w:num>
  <w:num w:numId="62" w16cid:durableId="947274434">
    <w:abstractNumId w:val="13"/>
  </w:num>
  <w:num w:numId="63" w16cid:durableId="969090963">
    <w:abstractNumId w:val="15"/>
  </w:num>
  <w:num w:numId="64" w16cid:durableId="666130385">
    <w:abstractNumId w:val="38"/>
  </w:num>
  <w:num w:numId="65" w16cid:durableId="1519614799">
    <w:abstractNumId w:val="24"/>
  </w:num>
  <w:num w:numId="66" w16cid:durableId="1180774679">
    <w:abstractNumId w:val="46"/>
  </w:num>
  <w:num w:numId="67" w16cid:durableId="485898962">
    <w:abstractNumId w:val="7"/>
  </w:num>
  <w:num w:numId="68" w16cid:durableId="1317539710">
    <w:abstractNumId w:val="75"/>
  </w:num>
  <w:num w:numId="69" w16cid:durableId="1202287354">
    <w:abstractNumId w:val="51"/>
  </w:num>
  <w:num w:numId="70" w16cid:durableId="1981570082">
    <w:abstractNumId w:val="32"/>
  </w:num>
  <w:num w:numId="71" w16cid:durableId="1333333580">
    <w:abstractNumId w:val="0"/>
  </w:num>
  <w:num w:numId="72" w16cid:durableId="329792375">
    <w:abstractNumId w:val="58"/>
  </w:num>
  <w:num w:numId="73" w16cid:durableId="475072801">
    <w:abstractNumId w:val="1"/>
  </w:num>
  <w:num w:numId="74" w16cid:durableId="1034502841">
    <w:abstractNumId w:val="35"/>
  </w:num>
  <w:num w:numId="75" w16cid:durableId="847914816">
    <w:abstractNumId w:val="73"/>
  </w:num>
  <w:num w:numId="76" w16cid:durableId="1455444647">
    <w:abstractNumId w:val="2"/>
  </w:num>
  <w:num w:numId="77" w16cid:durableId="8257850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67"/>
    <w:rsid w:val="000505AC"/>
    <w:rsid w:val="0031594C"/>
    <w:rsid w:val="00330A74"/>
    <w:rsid w:val="00531365"/>
    <w:rsid w:val="00544667"/>
    <w:rsid w:val="00751C2A"/>
    <w:rsid w:val="00784796"/>
    <w:rsid w:val="007D7471"/>
    <w:rsid w:val="00A51643"/>
    <w:rsid w:val="00A60B2C"/>
    <w:rsid w:val="00A908BC"/>
    <w:rsid w:val="00CE3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68A2"/>
  <w15:chartTrackingRefBased/>
  <w15:docId w15:val="{05F5CA3A-8F85-4B83-8F0F-2D24B997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44667"/>
    <w:pPr>
      <w:spacing w:after="200" w:line="278" w:lineRule="auto"/>
    </w:pPr>
    <w:rPr>
      <w:rFonts w:ascii="Calibri" w:eastAsia="Calibri" w:hAnsi="Calibri" w:cs="Times New Roman"/>
      <w:sz w:val="24"/>
      <w:szCs w:val="24"/>
    </w:rPr>
  </w:style>
  <w:style w:type="paragraph" w:styleId="1">
    <w:name w:val="heading 1"/>
    <w:basedOn w:val="a"/>
    <w:next w:val="a"/>
    <w:link w:val="10"/>
    <w:uiPriority w:val="9"/>
    <w:qFormat/>
    <w:rsid w:val="005446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446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446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5446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5446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5446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5446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5446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5446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6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446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446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544667"/>
    <w:rPr>
      <w:rFonts w:eastAsiaTheme="majorEastAsia" w:cstheme="majorBidi"/>
      <w:i/>
      <w:iCs/>
      <w:color w:val="2F5496" w:themeColor="accent1" w:themeShade="BF"/>
    </w:rPr>
  </w:style>
  <w:style w:type="character" w:customStyle="1" w:styleId="50">
    <w:name w:val="Заголовок 5 Знак"/>
    <w:basedOn w:val="a0"/>
    <w:link w:val="5"/>
    <w:uiPriority w:val="9"/>
    <w:rsid w:val="00544667"/>
    <w:rPr>
      <w:rFonts w:eastAsiaTheme="majorEastAsia" w:cstheme="majorBidi"/>
      <w:color w:val="2F5496" w:themeColor="accent1" w:themeShade="BF"/>
    </w:rPr>
  </w:style>
  <w:style w:type="character" w:customStyle="1" w:styleId="60">
    <w:name w:val="Заголовок 6 Знак"/>
    <w:basedOn w:val="a0"/>
    <w:link w:val="6"/>
    <w:uiPriority w:val="9"/>
    <w:rsid w:val="00544667"/>
    <w:rPr>
      <w:rFonts w:eastAsiaTheme="majorEastAsia" w:cstheme="majorBidi"/>
      <w:i/>
      <w:iCs/>
      <w:color w:val="595959" w:themeColor="text1" w:themeTint="A6"/>
    </w:rPr>
  </w:style>
  <w:style w:type="character" w:customStyle="1" w:styleId="70">
    <w:name w:val="Заголовок 7 Знак"/>
    <w:basedOn w:val="a0"/>
    <w:link w:val="7"/>
    <w:uiPriority w:val="9"/>
    <w:rsid w:val="00544667"/>
    <w:rPr>
      <w:rFonts w:eastAsiaTheme="majorEastAsia" w:cstheme="majorBidi"/>
      <w:color w:val="595959" w:themeColor="text1" w:themeTint="A6"/>
    </w:rPr>
  </w:style>
  <w:style w:type="character" w:customStyle="1" w:styleId="80">
    <w:name w:val="Заголовок 8 Знак"/>
    <w:basedOn w:val="a0"/>
    <w:link w:val="8"/>
    <w:uiPriority w:val="9"/>
    <w:rsid w:val="00544667"/>
    <w:rPr>
      <w:rFonts w:eastAsiaTheme="majorEastAsia" w:cstheme="majorBidi"/>
      <w:i/>
      <w:iCs/>
      <w:color w:val="272727" w:themeColor="text1" w:themeTint="D8"/>
    </w:rPr>
  </w:style>
  <w:style w:type="character" w:customStyle="1" w:styleId="90">
    <w:name w:val="Заголовок 9 Знак"/>
    <w:basedOn w:val="a0"/>
    <w:link w:val="9"/>
    <w:uiPriority w:val="9"/>
    <w:rsid w:val="00544667"/>
    <w:rPr>
      <w:rFonts w:eastAsiaTheme="majorEastAsia" w:cstheme="majorBidi"/>
      <w:color w:val="272727" w:themeColor="text1" w:themeTint="D8"/>
    </w:rPr>
  </w:style>
  <w:style w:type="paragraph" w:styleId="a3">
    <w:name w:val="Title"/>
    <w:basedOn w:val="a"/>
    <w:next w:val="a"/>
    <w:link w:val="a4"/>
    <w:uiPriority w:val="10"/>
    <w:qFormat/>
    <w:rsid w:val="00544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4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6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46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4667"/>
    <w:pPr>
      <w:spacing w:before="160"/>
      <w:jc w:val="center"/>
    </w:pPr>
    <w:rPr>
      <w:i/>
      <w:iCs/>
      <w:color w:val="404040" w:themeColor="text1" w:themeTint="BF"/>
    </w:rPr>
  </w:style>
  <w:style w:type="character" w:customStyle="1" w:styleId="22">
    <w:name w:val="Цитата 2 Знак"/>
    <w:basedOn w:val="a0"/>
    <w:link w:val="21"/>
    <w:uiPriority w:val="29"/>
    <w:rsid w:val="00544667"/>
    <w:rPr>
      <w:i/>
      <w:iCs/>
      <w:color w:val="404040" w:themeColor="text1" w:themeTint="BF"/>
    </w:rPr>
  </w:style>
  <w:style w:type="paragraph" w:styleId="a7">
    <w:name w:val="List Paragraph"/>
    <w:aliases w:val="Normal bullet 2,заголовок 1.1,Bullet Number,Use Case List Paragraph,Содержание. 2 уровень,Bullets,En tête 1,Γράφημα,Citation List,본문(내용),List Paragraph (numbered (a)),Буллет,Нумерованый список,List Paragraph1,ПАРАГРАФ,Нумерованный спиков"/>
    <w:basedOn w:val="a"/>
    <w:link w:val="a8"/>
    <w:uiPriority w:val="34"/>
    <w:qFormat/>
    <w:rsid w:val="00544667"/>
    <w:pPr>
      <w:ind w:left="720"/>
      <w:contextualSpacing/>
    </w:pPr>
  </w:style>
  <w:style w:type="character" w:styleId="a9">
    <w:name w:val="Intense Emphasis"/>
    <w:basedOn w:val="a0"/>
    <w:uiPriority w:val="21"/>
    <w:qFormat/>
    <w:rsid w:val="00544667"/>
    <w:rPr>
      <w:i/>
      <w:iCs/>
      <w:color w:val="2F5496" w:themeColor="accent1" w:themeShade="BF"/>
    </w:rPr>
  </w:style>
  <w:style w:type="paragraph" w:styleId="aa">
    <w:name w:val="Intense Quote"/>
    <w:basedOn w:val="a"/>
    <w:next w:val="a"/>
    <w:link w:val="ab"/>
    <w:uiPriority w:val="30"/>
    <w:qFormat/>
    <w:rsid w:val="00544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44667"/>
    <w:rPr>
      <w:i/>
      <w:iCs/>
      <w:color w:val="2F5496" w:themeColor="accent1" w:themeShade="BF"/>
    </w:rPr>
  </w:style>
  <w:style w:type="character" w:styleId="ac">
    <w:name w:val="Intense Reference"/>
    <w:basedOn w:val="a0"/>
    <w:uiPriority w:val="32"/>
    <w:qFormat/>
    <w:rsid w:val="00544667"/>
    <w:rPr>
      <w:b/>
      <w:bCs/>
      <w:smallCaps/>
      <w:color w:val="2F5496" w:themeColor="accent1" w:themeShade="BF"/>
      <w:spacing w:val="5"/>
    </w:rPr>
  </w:style>
  <w:style w:type="character" w:customStyle="1" w:styleId="11">
    <w:name w:val="Заголовок Знак1"/>
    <w:basedOn w:val="a0"/>
    <w:uiPriority w:val="10"/>
    <w:rsid w:val="00544667"/>
    <w:rPr>
      <w:rFonts w:asciiTheme="majorHAnsi" w:eastAsiaTheme="majorEastAsia" w:hAnsiTheme="majorHAnsi" w:cstheme="majorBidi"/>
      <w:spacing w:val="-10"/>
      <w:kern w:val="28"/>
      <w:sz w:val="56"/>
      <w:szCs w:val="56"/>
    </w:rPr>
  </w:style>
  <w:style w:type="paragraph" w:customStyle="1" w:styleId="x-scope">
    <w:name w:val="x-scope"/>
    <w:basedOn w:val="a"/>
    <w:uiPriority w:val="1"/>
    <w:rsid w:val="00544667"/>
    <w:pPr>
      <w:spacing w:beforeAutospacing="1" w:afterAutospacing="1"/>
    </w:pPr>
    <w:rPr>
      <w:rFonts w:ascii="Times New Roman" w:eastAsia="Times New Roman" w:hAnsi="Times New Roman"/>
    </w:rPr>
  </w:style>
  <w:style w:type="character" w:customStyle="1" w:styleId="qowt-font3-timesnewroman">
    <w:name w:val="qowt-font3-timesnewroman"/>
    <w:basedOn w:val="a0"/>
    <w:rsid w:val="00544667"/>
  </w:style>
  <w:style w:type="paragraph" w:styleId="ad">
    <w:name w:val="header"/>
    <w:basedOn w:val="a"/>
    <w:link w:val="ae"/>
    <w:uiPriority w:val="1"/>
    <w:unhideWhenUsed/>
    <w:rsid w:val="00544667"/>
    <w:pPr>
      <w:tabs>
        <w:tab w:val="center" w:pos="4819"/>
        <w:tab w:val="right" w:pos="9639"/>
      </w:tabs>
      <w:spacing w:after="0"/>
    </w:pPr>
  </w:style>
  <w:style w:type="character" w:customStyle="1" w:styleId="ae">
    <w:name w:val="Верхний колонтитул Знак"/>
    <w:basedOn w:val="a0"/>
    <w:link w:val="ad"/>
    <w:uiPriority w:val="1"/>
    <w:rsid w:val="00544667"/>
    <w:rPr>
      <w:rFonts w:ascii="Calibri" w:eastAsia="Calibri" w:hAnsi="Calibri" w:cs="Times New Roman"/>
      <w:sz w:val="24"/>
      <w:szCs w:val="24"/>
      <w:lang w:val="uk-UA"/>
    </w:rPr>
  </w:style>
  <w:style w:type="paragraph" w:styleId="af">
    <w:name w:val="footer"/>
    <w:basedOn w:val="a"/>
    <w:link w:val="af0"/>
    <w:uiPriority w:val="99"/>
    <w:unhideWhenUsed/>
    <w:rsid w:val="00544667"/>
    <w:pPr>
      <w:tabs>
        <w:tab w:val="center" w:pos="4819"/>
        <w:tab w:val="right" w:pos="9639"/>
      </w:tabs>
      <w:spacing w:after="0"/>
    </w:pPr>
  </w:style>
  <w:style w:type="character" w:customStyle="1" w:styleId="af0">
    <w:name w:val="Нижний колонтитул Знак"/>
    <w:basedOn w:val="a0"/>
    <w:link w:val="af"/>
    <w:uiPriority w:val="99"/>
    <w:rsid w:val="00544667"/>
    <w:rPr>
      <w:rFonts w:ascii="Calibri" w:eastAsia="Calibri" w:hAnsi="Calibri" w:cs="Times New Roman"/>
      <w:sz w:val="24"/>
      <w:szCs w:val="24"/>
      <w:lang w:val="uk-UA"/>
    </w:rPr>
  </w:style>
  <w:style w:type="character" w:customStyle="1" w:styleId="normaltextrun">
    <w:name w:val="normaltextrun"/>
    <w:basedOn w:val="a0"/>
    <w:rsid w:val="00544667"/>
  </w:style>
  <w:style w:type="table" w:styleId="af1">
    <w:name w:val="Table Grid"/>
    <w:basedOn w:val="a1"/>
    <w:uiPriority w:val="59"/>
    <w:rsid w:val="00544667"/>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544667"/>
  </w:style>
  <w:style w:type="paragraph" w:styleId="af2">
    <w:name w:val="No Spacing"/>
    <w:uiPriority w:val="1"/>
    <w:qFormat/>
    <w:rsid w:val="00544667"/>
    <w:pPr>
      <w:spacing w:after="0" w:line="240" w:lineRule="auto"/>
    </w:pPr>
  </w:style>
  <w:style w:type="paragraph" w:customStyle="1" w:styleId="Normal0">
    <w:name w:val="Normal0"/>
    <w:qFormat/>
    <w:rsid w:val="00544667"/>
    <w:pPr>
      <w:widowControl w:val="0"/>
      <w:autoSpaceDE w:val="0"/>
      <w:autoSpaceDN w:val="0"/>
      <w:spacing w:after="0" w:line="240" w:lineRule="auto"/>
    </w:pPr>
    <w:rPr>
      <w:rFonts w:ascii="Times New Roman" w:eastAsia="Times New Roman" w:hAnsi="Times New Roman" w:cs="Times New Roman"/>
      <w:kern w:val="0"/>
      <w:lang w:val="ru-RU" w:eastAsia="ru-RU" w:bidi="ru-RU"/>
      <w14:ligatures w14:val="none"/>
    </w:rPr>
  </w:style>
  <w:style w:type="character" w:customStyle="1" w:styleId="shorttext">
    <w:name w:val="short_text"/>
    <w:rsid w:val="00544667"/>
  </w:style>
  <w:style w:type="character" w:customStyle="1" w:styleId="a8">
    <w:name w:val="Абзац списка Знак"/>
    <w:aliases w:val="Normal bullet 2 Знак,заголовок 1.1 Знак,Bullet Number Знак,Use Case List Paragraph Знак,Содержание. 2 уровень Знак,Bullets Знак,En tête 1 Знак,Γράφημα Знак,Citation List Знак,본문(내용) Знак,List Paragraph (numbered (a)) Знак,Буллет Знак"/>
    <w:link w:val="a7"/>
    <w:uiPriority w:val="34"/>
    <w:qFormat/>
    <w:locked/>
    <w:rsid w:val="00544667"/>
  </w:style>
  <w:style w:type="paragraph" w:styleId="af3">
    <w:name w:val="Revision"/>
    <w:hidden/>
    <w:uiPriority w:val="99"/>
    <w:semiHidden/>
    <w:rsid w:val="00544667"/>
    <w:pPr>
      <w:spacing w:after="0" w:line="240" w:lineRule="auto"/>
    </w:pPr>
    <w:rPr>
      <w:rFonts w:ascii="Calibri" w:eastAsia="Calibri" w:hAnsi="Calibri" w:cs="Times New Roman"/>
      <w:kern w:val="0"/>
      <w:sz w:val="24"/>
      <w:szCs w:val="20"/>
      <w:lang w:val="ru-RU"/>
      <w14:ligatures w14:val="none"/>
    </w:rPr>
  </w:style>
  <w:style w:type="paragraph" w:styleId="af4">
    <w:name w:val="footnote text"/>
    <w:basedOn w:val="a"/>
    <w:link w:val="af5"/>
    <w:uiPriority w:val="99"/>
    <w:semiHidden/>
    <w:unhideWhenUsed/>
    <w:rsid w:val="00544667"/>
    <w:pPr>
      <w:spacing w:after="0"/>
    </w:pPr>
    <w:rPr>
      <w:sz w:val="20"/>
      <w:szCs w:val="20"/>
    </w:rPr>
  </w:style>
  <w:style w:type="character" w:customStyle="1" w:styleId="af5">
    <w:name w:val="Текст сноски Знак"/>
    <w:basedOn w:val="a0"/>
    <w:link w:val="af4"/>
    <w:uiPriority w:val="99"/>
    <w:semiHidden/>
    <w:rsid w:val="00544667"/>
    <w:rPr>
      <w:rFonts w:ascii="Calibri" w:eastAsia="Calibri" w:hAnsi="Calibri" w:cs="Times New Roman"/>
      <w:sz w:val="20"/>
      <w:szCs w:val="20"/>
      <w:lang w:val="uk-UA"/>
    </w:rPr>
  </w:style>
  <w:style w:type="paragraph" w:customStyle="1" w:styleId="paragraph">
    <w:name w:val="paragraph"/>
    <w:basedOn w:val="a"/>
    <w:rsid w:val="00544667"/>
    <w:pPr>
      <w:spacing w:beforeAutospacing="1" w:afterAutospacing="1"/>
    </w:pPr>
    <w:rPr>
      <w:rFonts w:ascii="Times New Roman" w:eastAsia="Times New Roman" w:hAnsi="Times New Roman"/>
      <w:lang w:eastAsia="uk-UA"/>
    </w:rPr>
  </w:style>
  <w:style w:type="paragraph" w:styleId="af6">
    <w:name w:val="annotation text"/>
    <w:aliases w:val="Знак3, Знак3"/>
    <w:basedOn w:val="a"/>
    <w:link w:val="af7"/>
    <w:uiPriority w:val="99"/>
    <w:unhideWhenUsed/>
    <w:qFormat/>
    <w:rsid w:val="00544667"/>
    <w:rPr>
      <w:sz w:val="20"/>
      <w:szCs w:val="20"/>
    </w:rPr>
  </w:style>
  <w:style w:type="character" w:customStyle="1" w:styleId="af7">
    <w:name w:val="Текст примечания Знак"/>
    <w:aliases w:val="Знак3 Знак, Знак3 Знак"/>
    <w:basedOn w:val="a0"/>
    <w:link w:val="af6"/>
    <w:uiPriority w:val="99"/>
    <w:rsid w:val="00544667"/>
    <w:rPr>
      <w:rFonts w:ascii="Calibri" w:eastAsia="Calibri" w:hAnsi="Calibri" w:cs="Times New Roman"/>
      <w:sz w:val="20"/>
      <w:szCs w:val="20"/>
      <w:lang w:val="uk-UA"/>
    </w:rPr>
  </w:style>
  <w:style w:type="character" w:styleId="af8">
    <w:name w:val="annotation reference"/>
    <w:basedOn w:val="a0"/>
    <w:uiPriority w:val="99"/>
    <w:unhideWhenUsed/>
    <w:qFormat/>
    <w:rsid w:val="00544667"/>
    <w:rPr>
      <w:sz w:val="16"/>
      <w:szCs w:val="16"/>
    </w:rPr>
  </w:style>
  <w:style w:type="paragraph" w:styleId="af9">
    <w:name w:val="annotation subject"/>
    <w:basedOn w:val="af6"/>
    <w:next w:val="af6"/>
    <w:link w:val="afa"/>
    <w:uiPriority w:val="99"/>
    <w:unhideWhenUsed/>
    <w:rsid w:val="00544667"/>
    <w:rPr>
      <w:b/>
      <w:bCs/>
    </w:rPr>
  </w:style>
  <w:style w:type="character" w:customStyle="1" w:styleId="afa">
    <w:name w:val="Тема примечания Знак"/>
    <w:basedOn w:val="af7"/>
    <w:link w:val="af9"/>
    <w:uiPriority w:val="99"/>
    <w:rsid w:val="00544667"/>
    <w:rPr>
      <w:rFonts w:ascii="Calibri" w:eastAsia="Calibri" w:hAnsi="Calibri" w:cs="Times New Roman"/>
      <w:b/>
      <w:bCs/>
      <w:sz w:val="20"/>
      <w:szCs w:val="20"/>
      <w:lang w:val="uk-UA"/>
    </w:rPr>
  </w:style>
  <w:style w:type="character" w:styleId="afb">
    <w:name w:val="Hyperlink"/>
    <w:basedOn w:val="a0"/>
    <w:uiPriority w:val="99"/>
    <w:unhideWhenUsed/>
    <w:rsid w:val="00544667"/>
    <w:rPr>
      <w:color w:val="0563C1" w:themeColor="hyperlink"/>
      <w:u w:val="single"/>
    </w:rPr>
  </w:style>
  <w:style w:type="character" w:styleId="afc">
    <w:name w:val="Unresolved Mention"/>
    <w:basedOn w:val="a0"/>
    <w:uiPriority w:val="99"/>
    <w:semiHidden/>
    <w:unhideWhenUsed/>
    <w:rsid w:val="00544667"/>
    <w:rPr>
      <w:color w:val="605E5C"/>
      <w:shd w:val="clear" w:color="auto" w:fill="E1DFDD"/>
    </w:rPr>
  </w:style>
  <w:style w:type="character" w:customStyle="1" w:styleId="scxw241785369">
    <w:name w:val="scxw241785369"/>
    <w:basedOn w:val="a0"/>
    <w:rsid w:val="00544667"/>
  </w:style>
  <w:style w:type="paragraph" w:customStyle="1" w:styleId="tj">
    <w:name w:val="tj"/>
    <w:basedOn w:val="a"/>
    <w:uiPriority w:val="1"/>
    <w:rsid w:val="00544667"/>
    <w:pPr>
      <w:spacing w:beforeAutospacing="1" w:afterAutospacing="1"/>
    </w:pPr>
    <w:rPr>
      <w:rFonts w:ascii="Times New Roman" w:eastAsia="Times New Roman" w:hAnsi="Times New Roman"/>
      <w:lang w:eastAsia="uk-UA"/>
    </w:rPr>
  </w:style>
  <w:style w:type="paragraph" w:styleId="afd">
    <w:name w:val="Normal (Web)"/>
    <w:aliases w:val="Обычный (Web),Знак,Знак Знак Знак Знак,Знак Знак Знак,Обычный (веб),Обычный (веб) Знак Знак,Обычный (веб) Знак2 Знак Знак,Обычный (веб) Знак1 Знак Знак Знак,Обычный (веб) Знак Знак Знак Знак Знак,Знак8 Знак Знак Знак Знак Знак"/>
    <w:basedOn w:val="a"/>
    <w:link w:val="afe"/>
    <w:uiPriority w:val="99"/>
    <w:unhideWhenUsed/>
    <w:qFormat/>
    <w:rsid w:val="00544667"/>
    <w:pPr>
      <w:spacing w:beforeAutospacing="1" w:afterAutospacing="1"/>
    </w:pPr>
    <w:rPr>
      <w:rFonts w:ascii="Times New Roman" w:eastAsiaTheme="minorEastAsia" w:hAnsi="Times New Roman"/>
      <w:lang w:eastAsia="uk-UA"/>
    </w:rPr>
  </w:style>
  <w:style w:type="character" w:customStyle="1" w:styleId="afe">
    <w:name w:val="Обычный (Интернет) Знак"/>
    <w:aliases w:val="Обычный (Web) Знак,Знак Знак,Знак Знак Знак Знак Знак,Знак Знак Знак Знак1,Обычный (веб) Знак,Обычный (веб) Знак Знак Знак,Обычный (веб) Знак2 Знак Знак Знак,Обычный (веб) Знак1 Знак Знак Знак Знак"/>
    <w:link w:val="afd"/>
    <w:uiPriority w:val="99"/>
    <w:locked/>
    <w:rsid w:val="00544667"/>
    <w:rPr>
      <w:rFonts w:ascii="Times New Roman" w:eastAsiaTheme="minorEastAsia" w:hAnsi="Times New Roman" w:cs="Times New Roman"/>
      <w:sz w:val="24"/>
      <w:szCs w:val="24"/>
      <w:lang w:val="uk-UA" w:eastAsia="uk-UA"/>
    </w:rPr>
  </w:style>
  <w:style w:type="paragraph" w:styleId="31">
    <w:name w:val="Body Text Indent 3"/>
    <w:basedOn w:val="a"/>
    <w:link w:val="32"/>
    <w:unhideWhenUsed/>
    <w:rsid w:val="00544667"/>
    <w:pPr>
      <w:spacing w:after="120"/>
      <w:ind w:left="283"/>
    </w:pPr>
    <w:rPr>
      <w:sz w:val="16"/>
      <w:szCs w:val="16"/>
    </w:rPr>
  </w:style>
  <w:style w:type="character" w:customStyle="1" w:styleId="32">
    <w:name w:val="Основной текст с отступом 3 Знак"/>
    <w:basedOn w:val="a0"/>
    <w:link w:val="31"/>
    <w:rsid w:val="00544667"/>
    <w:rPr>
      <w:rFonts w:ascii="Calibri" w:eastAsia="Calibri" w:hAnsi="Calibri" w:cs="Times New Roman"/>
      <w:sz w:val="16"/>
      <w:szCs w:val="16"/>
      <w:lang w:val="uk-UA"/>
    </w:rPr>
  </w:style>
  <w:style w:type="paragraph" w:styleId="aff">
    <w:name w:val="Body Text Indent"/>
    <w:basedOn w:val="a"/>
    <w:link w:val="aff0"/>
    <w:uiPriority w:val="1"/>
    <w:unhideWhenUsed/>
    <w:rsid w:val="00544667"/>
    <w:pPr>
      <w:spacing w:after="120"/>
      <w:ind w:left="283"/>
    </w:pPr>
  </w:style>
  <w:style w:type="character" w:customStyle="1" w:styleId="aff0">
    <w:name w:val="Основной текст с отступом Знак"/>
    <w:basedOn w:val="a0"/>
    <w:link w:val="aff"/>
    <w:uiPriority w:val="1"/>
    <w:rsid w:val="00544667"/>
    <w:rPr>
      <w:rFonts w:ascii="Calibri" w:eastAsia="Calibri" w:hAnsi="Calibri" w:cs="Times New Roman"/>
      <w:sz w:val="24"/>
      <w:szCs w:val="24"/>
      <w:lang w:val="uk-UA"/>
    </w:rPr>
  </w:style>
  <w:style w:type="table" w:customStyle="1" w:styleId="12">
    <w:name w:val="Сетка таблицы1"/>
    <w:basedOn w:val="a1"/>
    <w:next w:val="af1"/>
    <w:uiPriority w:val="39"/>
    <w:rsid w:val="005446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uiPriority w:val="39"/>
    <w:unhideWhenUsed/>
    <w:rsid w:val="00544667"/>
    <w:pPr>
      <w:spacing w:after="100"/>
    </w:pPr>
  </w:style>
  <w:style w:type="paragraph" w:styleId="23">
    <w:name w:val="toc 2"/>
    <w:basedOn w:val="a"/>
    <w:next w:val="a"/>
    <w:uiPriority w:val="39"/>
    <w:unhideWhenUsed/>
    <w:rsid w:val="00544667"/>
    <w:pPr>
      <w:spacing w:after="100"/>
      <w:ind w:left="220"/>
    </w:pPr>
  </w:style>
  <w:style w:type="paragraph" w:styleId="33">
    <w:name w:val="toc 3"/>
    <w:basedOn w:val="a"/>
    <w:next w:val="a"/>
    <w:uiPriority w:val="39"/>
    <w:unhideWhenUsed/>
    <w:rsid w:val="00544667"/>
    <w:pPr>
      <w:spacing w:after="100"/>
      <w:ind w:left="440"/>
    </w:pPr>
  </w:style>
  <w:style w:type="paragraph" w:styleId="41">
    <w:name w:val="toc 4"/>
    <w:basedOn w:val="a"/>
    <w:next w:val="a"/>
    <w:uiPriority w:val="39"/>
    <w:unhideWhenUsed/>
    <w:rsid w:val="00544667"/>
    <w:pPr>
      <w:spacing w:after="100"/>
      <w:ind w:left="660"/>
    </w:pPr>
  </w:style>
  <w:style w:type="paragraph" w:styleId="51">
    <w:name w:val="toc 5"/>
    <w:basedOn w:val="a"/>
    <w:next w:val="a"/>
    <w:uiPriority w:val="39"/>
    <w:unhideWhenUsed/>
    <w:rsid w:val="00544667"/>
    <w:pPr>
      <w:spacing w:after="100"/>
      <w:ind w:left="880"/>
    </w:pPr>
  </w:style>
  <w:style w:type="paragraph" w:styleId="61">
    <w:name w:val="toc 6"/>
    <w:basedOn w:val="a"/>
    <w:next w:val="a"/>
    <w:uiPriority w:val="39"/>
    <w:unhideWhenUsed/>
    <w:rsid w:val="00544667"/>
    <w:pPr>
      <w:spacing w:after="100"/>
      <w:ind w:left="1100"/>
    </w:pPr>
  </w:style>
  <w:style w:type="paragraph" w:styleId="71">
    <w:name w:val="toc 7"/>
    <w:basedOn w:val="a"/>
    <w:next w:val="a"/>
    <w:uiPriority w:val="39"/>
    <w:unhideWhenUsed/>
    <w:rsid w:val="00544667"/>
    <w:pPr>
      <w:spacing w:after="100"/>
      <w:ind w:left="1320"/>
    </w:pPr>
  </w:style>
  <w:style w:type="paragraph" w:styleId="81">
    <w:name w:val="toc 8"/>
    <w:basedOn w:val="a"/>
    <w:next w:val="a"/>
    <w:uiPriority w:val="39"/>
    <w:unhideWhenUsed/>
    <w:rsid w:val="00544667"/>
    <w:pPr>
      <w:spacing w:after="100"/>
      <w:ind w:left="1540"/>
    </w:pPr>
  </w:style>
  <w:style w:type="paragraph" w:styleId="91">
    <w:name w:val="toc 9"/>
    <w:basedOn w:val="a"/>
    <w:next w:val="a"/>
    <w:uiPriority w:val="39"/>
    <w:unhideWhenUsed/>
    <w:rsid w:val="00544667"/>
    <w:pPr>
      <w:spacing w:after="100"/>
      <w:ind w:left="1760"/>
    </w:pPr>
  </w:style>
  <w:style w:type="paragraph" w:styleId="aff1">
    <w:name w:val="endnote text"/>
    <w:basedOn w:val="a"/>
    <w:link w:val="aff2"/>
    <w:uiPriority w:val="99"/>
    <w:semiHidden/>
    <w:unhideWhenUsed/>
    <w:rsid w:val="00544667"/>
    <w:pPr>
      <w:spacing w:after="0"/>
    </w:pPr>
    <w:rPr>
      <w:sz w:val="20"/>
      <w:szCs w:val="20"/>
    </w:rPr>
  </w:style>
  <w:style w:type="character" w:customStyle="1" w:styleId="aff2">
    <w:name w:val="Текст концевой сноски Знак"/>
    <w:basedOn w:val="a0"/>
    <w:link w:val="aff1"/>
    <w:uiPriority w:val="99"/>
    <w:semiHidden/>
    <w:rsid w:val="00544667"/>
    <w:rPr>
      <w:rFonts w:ascii="Calibri" w:eastAsia="Calibri" w:hAnsi="Calibri" w:cs="Times New Roman"/>
      <w:sz w:val="20"/>
      <w:szCs w:val="20"/>
      <w:lang w:val="uk-UA"/>
    </w:rPr>
  </w:style>
  <w:style w:type="paragraph" w:customStyle="1" w:styleId="rvps2">
    <w:name w:val="rvps2"/>
    <w:basedOn w:val="a"/>
    <w:rsid w:val="00544667"/>
    <w:pPr>
      <w:spacing w:before="100" w:beforeAutospacing="1" w:after="100" w:afterAutospacing="1" w:line="240" w:lineRule="auto"/>
    </w:pPr>
    <w:rPr>
      <w:rFonts w:ascii="Times New Roman" w:eastAsia="Times New Roman" w:hAnsi="Times New Roman"/>
      <w:kern w:val="0"/>
      <w:lang w:eastAsia="uk-UA"/>
      <w14:ligatures w14:val="none"/>
    </w:rPr>
  </w:style>
  <w:style w:type="paragraph" w:customStyle="1" w:styleId="msonormal0">
    <w:name w:val="msonormal"/>
    <w:basedOn w:val="a"/>
    <w:rsid w:val="00544667"/>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textrun">
    <w:name w:val="textrun"/>
    <w:basedOn w:val="a0"/>
    <w:rsid w:val="00544667"/>
  </w:style>
  <w:style w:type="character" w:customStyle="1" w:styleId="linebreakblob">
    <w:name w:val="linebreakblob"/>
    <w:basedOn w:val="a0"/>
    <w:rsid w:val="00544667"/>
  </w:style>
  <w:style w:type="character" w:customStyle="1" w:styleId="scxw97946918">
    <w:name w:val="scxw97946918"/>
    <w:basedOn w:val="a0"/>
    <w:rsid w:val="00544667"/>
  </w:style>
  <w:style w:type="character" w:customStyle="1" w:styleId="trackchangetextinsertion">
    <w:name w:val="trackchangetextinsertion"/>
    <w:basedOn w:val="a0"/>
    <w:rsid w:val="00544667"/>
  </w:style>
  <w:style w:type="paragraph" w:customStyle="1" w:styleId="outlineelement">
    <w:name w:val="outlineelement"/>
    <w:basedOn w:val="a"/>
    <w:rsid w:val="00544667"/>
    <w:pPr>
      <w:spacing w:before="100" w:beforeAutospacing="1" w:after="100" w:afterAutospacing="1" w:line="240" w:lineRule="auto"/>
    </w:pPr>
    <w:rPr>
      <w:rFonts w:ascii="Times New Roman" w:eastAsia="Times New Roman" w:hAnsi="Times New Roman"/>
      <w:kern w:val="0"/>
      <w:lang w:eastAsia="uk-UA"/>
      <w14:ligatures w14:val="none"/>
    </w:rPr>
  </w:style>
  <w:style w:type="paragraph" w:styleId="24">
    <w:name w:val="Body Text Indent 2"/>
    <w:basedOn w:val="a"/>
    <w:link w:val="25"/>
    <w:unhideWhenUsed/>
    <w:rsid w:val="00544667"/>
    <w:pPr>
      <w:spacing w:after="120" w:line="480" w:lineRule="auto"/>
      <w:ind w:left="283"/>
    </w:pPr>
    <w:rPr>
      <w:rFonts w:ascii="Times New Roman" w:eastAsia="Times New Roman" w:hAnsi="Times New Roman"/>
      <w:kern w:val="0"/>
      <w:lang w:eastAsia="ru-RU"/>
      <w14:ligatures w14:val="none"/>
    </w:rPr>
  </w:style>
  <w:style w:type="character" w:customStyle="1" w:styleId="25">
    <w:name w:val="Основной текст с отступом 2 Знак"/>
    <w:basedOn w:val="a0"/>
    <w:link w:val="24"/>
    <w:rsid w:val="00544667"/>
    <w:rPr>
      <w:rFonts w:ascii="Times New Roman" w:eastAsia="Times New Roman" w:hAnsi="Times New Roman" w:cs="Times New Roman"/>
      <w:kern w:val="0"/>
      <w:sz w:val="24"/>
      <w:szCs w:val="24"/>
      <w:lang w:val="uk-UA" w:eastAsia="ru-RU"/>
      <w14:ligatures w14:val="none"/>
    </w:rPr>
  </w:style>
  <w:style w:type="character" w:styleId="aff3">
    <w:name w:val="Mention"/>
    <w:basedOn w:val="a0"/>
    <w:uiPriority w:val="99"/>
    <w:unhideWhenUsed/>
    <w:rsid w:val="00544667"/>
    <w:rPr>
      <w:color w:val="2B579A"/>
      <w:shd w:val="clear" w:color="auto" w:fill="E1DFDD"/>
    </w:rPr>
  </w:style>
  <w:style w:type="paragraph" w:customStyle="1" w:styleId="xmsonormal">
    <w:name w:val="x_msonormal"/>
    <w:basedOn w:val="a"/>
    <w:rsid w:val="00544667"/>
    <w:pPr>
      <w:spacing w:after="0" w:line="240" w:lineRule="auto"/>
    </w:pPr>
    <w:rPr>
      <w:rFonts w:ascii="Times New Roman" w:eastAsiaTheme="minorHAnsi" w:hAnsi="Times New Roman"/>
      <w:kern w:val="0"/>
      <w:lang w:eastAsia="uk-UA"/>
      <w14:ligatures w14:val="none"/>
    </w:rPr>
  </w:style>
  <w:style w:type="numbering" w:customStyle="1" w:styleId="14">
    <w:name w:val="Немає списку1"/>
    <w:next w:val="a2"/>
    <w:uiPriority w:val="99"/>
    <w:semiHidden/>
    <w:unhideWhenUsed/>
    <w:rsid w:val="00544667"/>
  </w:style>
  <w:style w:type="table" w:customStyle="1" w:styleId="TableNormal">
    <w:name w:val="TableNormal"/>
    <w:rsid w:val="00544667"/>
    <w:pPr>
      <w:widowControl w:val="0"/>
      <w:spacing w:after="0" w:line="240" w:lineRule="auto"/>
    </w:pPr>
    <w:rPr>
      <w:rFonts w:ascii="Times New Roman" w:eastAsia="Times New Roman" w:hAnsi="Times New Roman" w:cs="Times New Roman"/>
      <w:kern w:val="0"/>
      <w:lang w:val="uk" w:eastAsia="uk-UA"/>
      <w14:ligatures w14:val="none"/>
    </w:rPr>
    <w:tblPr>
      <w:tblCellMar>
        <w:top w:w="0" w:type="dxa"/>
        <w:left w:w="0" w:type="dxa"/>
        <w:bottom w:w="0" w:type="dxa"/>
        <w:right w:w="0" w:type="dxa"/>
      </w:tblCellMar>
    </w:tblPr>
  </w:style>
  <w:style w:type="paragraph" w:customStyle="1" w:styleId="110">
    <w:name w:val="Кольоровий список — акцент 11"/>
    <w:uiPriority w:val="34"/>
    <w:qFormat/>
    <w:rsid w:val="00544667"/>
    <w:pPr>
      <w:spacing w:line="256" w:lineRule="auto"/>
      <w:ind w:left="720"/>
      <w:contextualSpacing/>
    </w:pPr>
    <w:rPr>
      <w:rFonts w:ascii="Calibri" w:eastAsia="Calibri" w:hAnsi="Calibri" w:cs="Times New Roman"/>
      <w:kern w:val="0"/>
      <w14:ligatures w14:val="none"/>
    </w:rPr>
  </w:style>
  <w:style w:type="paragraph" w:customStyle="1" w:styleId="310">
    <w:name w:val="Основной текст 31"/>
    <w:rsid w:val="00544667"/>
    <w:pPr>
      <w:spacing w:after="0" w:line="240" w:lineRule="auto"/>
      <w:jc w:val="both"/>
    </w:pPr>
    <w:rPr>
      <w:rFonts w:ascii="Courier New" w:eastAsia="Times New Roman" w:hAnsi="Courier New" w:cs="Times New Roman"/>
      <w:color w:val="FF0000"/>
      <w:kern w:val="0"/>
      <w:sz w:val="21"/>
      <w:szCs w:val="20"/>
      <w:lang w:eastAsia="uk-UA"/>
      <w14:ligatures w14:val="none"/>
    </w:rPr>
  </w:style>
  <w:style w:type="paragraph" w:styleId="34">
    <w:name w:val="Body Text 3"/>
    <w:link w:val="35"/>
    <w:rsid w:val="00544667"/>
    <w:pPr>
      <w:spacing w:after="0" w:line="240" w:lineRule="auto"/>
      <w:jc w:val="both"/>
    </w:pPr>
    <w:rPr>
      <w:rFonts w:ascii="Courier New" w:eastAsia="Times New Roman" w:hAnsi="Courier New" w:cs="Courier New"/>
      <w:color w:val="FF0000"/>
      <w:kern w:val="0"/>
      <w:sz w:val="21"/>
      <w:szCs w:val="21"/>
      <w:lang w:eastAsia="uk-UA"/>
      <w14:ligatures w14:val="none"/>
    </w:rPr>
  </w:style>
  <w:style w:type="character" w:customStyle="1" w:styleId="35">
    <w:name w:val="Основной текст 3 Знак"/>
    <w:basedOn w:val="a0"/>
    <w:link w:val="34"/>
    <w:rsid w:val="00544667"/>
    <w:rPr>
      <w:rFonts w:ascii="Courier New" w:eastAsia="Times New Roman" w:hAnsi="Courier New" w:cs="Courier New"/>
      <w:color w:val="FF0000"/>
      <w:kern w:val="0"/>
      <w:sz w:val="21"/>
      <w:szCs w:val="21"/>
      <w:lang w:val="uk-UA" w:eastAsia="uk-UA"/>
      <w14:ligatures w14:val="none"/>
    </w:rPr>
  </w:style>
  <w:style w:type="paragraph" w:customStyle="1" w:styleId="15">
    <w:name w:val="Обычный1"/>
    <w:qFormat/>
    <w:rsid w:val="00544667"/>
    <w:pPr>
      <w:widowControl w:val="0"/>
      <w:spacing w:after="0" w:line="240" w:lineRule="auto"/>
    </w:pPr>
    <w:rPr>
      <w:rFonts w:ascii="Courier New" w:eastAsia="Times New Roman" w:hAnsi="Courier New" w:cs="Times New Roman"/>
      <w:color w:val="0000FF"/>
      <w:kern w:val="0"/>
      <w:sz w:val="20"/>
      <w:szCs w:val="20"/>
      <w:lang w:val="ru-RU" w:eastAsia="ru-RU"/>
      <w14:ligatures w14:val="none"/>
    </w:rPr>
  </w:style>
  <w:style w:type="paragraph" w:customStyle="1" w:styleId="62">
    <w:name w:val="Обычный6"/>
    <w:rsid w:val="00544667"/>
    <w:pPr>
      <w:widowControl w:val="0"/>
      <w:spacing w:after="0" w:line="240" w:lineRule="auto"/>
    </w:pPr>
    <w:rPr>
      <w:rFonts w:ascii="Courier New" w:eastAsia="Times New Roman" w:hAnsi="Courier New" w:cs="Times New Roman"/>
      <w:color w:val="0000FF"/>
      <w:kern w:val="0"/>
      <w:sz w:val="20"/>
      <w:szCs w:val="20"/>
      <w:lang w:val="ru-RU" w:eastAsia="ru-RU"/>
      <w14:ligatures w14:val="none"/>
    </w:rPr>
  </w:style>
  <w:style w:type="paragraph" w:customStyle="1" w:styleId="72">
    <w:name w:val="Обычный7"/>
    <w:rsid w:val="00544667"/>
    <w:pPr>
      <w:widowControl w:val="0"/>
      <w:spacing w:after="0" w:line="240" w:lineRule="auto"/>
    </w:pPr>
    <w:rPr>
      <w:rFonts w:ascii="Courier New" w:eastAsia="Times New Roman" w:hAnsi="Courier New" w:cs="Times New Roman"/>
      <w:color w:val="0000FF"/>
      <w:kern w:val="0"/>
      <w:sz w:val="20"/>
      <w:szCs w:val="20"/>
      <w:lang w:val="ru-RU" w:eastAsia="ru-RU"/>
      <w14:ligatures w14:val="none"/>
    </w:rPr>
  </w:style>
  <w:style w:type="paragraph" w:styleId="aff4">
    <w:name w:val="Balloon Text"/>
    <w:link w:val="aff5"/>
    <w:uiPriority w:val="99"/>
    <w:semiHidden/>
    <w:unhideWhenUsed/>
    <w:rsid w:val="00544667"/>
    <w:pPr>
      <w:widowControl w:val="0"/>
      <w:spacing w:after="0" w:line="240" w:lineRule="auto"/>
    </w:pPr>
    <w:rPr>
      <w:rFonts w:ascii="Segoe UI" w:eastAsia="Times New Roman" w:hAnsi="Segoe UI" w:cs="Segoe UI"/>
      <w:kern w:val="0"/>
      <w:sz w:val="18"/>
      <w:szCs w:val="18"/>
      <w:lang w:val="uk" w:eastAsia="uk-UA"/>
      <w14:ligatures w14:val="none"/>
    </w:rPr>
  </w:style>
  <w:style w:type="character" w:customStyle="1" w:styleId="aff5">
    <w:name w:val="Текст выноски Знак"/>
    <w:basedOn w:val="a0"/>
    <w:link w:val="aff4"/>
    <w:uiPriority w:val="99"/>
    <w:semiHidden/>
    <w:rsid w:val="00544667"/>
    <w:rPr>
      <w:rFonts w:ascii="Segoe UI" w:eastAsia="Times New Roman" w:hAnsi="Segoe UI" w:cs="Segoe UI"/>
      <w:kern w:val="0"/>
      <w:sz w:val="18"/>
      <w:szCs w:val="18"/>
      <w:lang w:val="uk" w:eastAsia="uk-UA"/>
      <w14:ligatures w14:val="none"/>
    </w:rPr>
  </w:style>
  <w:style w:type="character" w:customStyle="1" w:styleId="rvts9">
    <w:name w:val="rvts9"/>
    <w:basedOn w:val="a0"/>
    <w:rsid w:val="00544667"/>
  </w:style>
  <w:style w:type="character" w:customStyle="1" w:styleId="16">
    <w:name w:val="Згадати1"/>
    <w:basedOn w:val="a0"/>
    <w:uiPriority w:val="99"/>
    <w:unhideWhenUsed/>
    <w:rsid w:val="00544667"/>
    <w:rPr>
      <w:color w:val="2B579A"/>
      <w:shd w:val="clear" w:color="auto" w:fill="E6E6E6"/>
    </w:rPr>
  </w:style>
  <w:style w:type="paragraph" w:customStyle="1" w:styleId="311">
    <w:name w:val="Основний текст 31"/>
    <w:rsid w:val="00544667"/>
    <w:pPr>
      <w:spacing w:after="0" w:line="240" w:lineRule="auto"/>
      <w:jc w:val="both"/>
    </w:pPr>
    <w:rPr>
      <w:rFonts w:ascii="Courier New" w:eastAsia="Times New Roman" w:hAnsi="Courier New" w:cs="Times New Roman"/>
      <w:color w:val="FF0000"/>
      <w:kern w:val="0"/>
      <w:sz w:val="21"/>
      <w:szCs w:val="20"/>
      <w:u w:color="000000"/>
      <w:lang w:eastAsia="uk-UA"/>
      <w14:ligatures w14:val="none"/>
    </w:rPr>
  </w:style>
  <w:style w:type="paragraph" w:styleId="aff6">
    <w:name w:val="Body Text"/>
    <w:link w:val="aff7"/>
    <w:uiPriority w:val="99"/>
    <w:unhideWhenUsed/>
    <w:rsid w:val="00544667"/>
    <w:pPr>
      <w:widowControl w:val="0"/>
      <w:spacing w:after="120" w:line="240" w:lineRule="auto"/>
    </w:pPr>
    <w:rPr>
      <w:rFonts w:ascii="Times New Roman" w:eastAsia="Times New Roman" w:hAnsi="Times New Roman" w:cs="Times New Roman"/>
      <w:kern w:val="0"/>
      <w:lang w:val="uk" w:eastAsia="uk-UA"/>
      <w14:ligatures w14:val="none"/>
    </w:rPr>
  </w:style>
  <w:style w:type="character" w:customStyle="1" w:styleId="aff7">
    <w:name w:val="Основной текст Знак"/>
    <w:basedOn w:val="a0"/>
    <w:link w:val="aff6"/>
    <w:uiPriority w:val="99"/>
    <w:rsid w:val="00544667"/>
    <w:rPr>
      <w:rFonts w:ascii="Times New Roman" w:eastAsia="Times New Roman" w:hAnsi="Times New Roman" w:cs="Times New Roman"/>
      <w:kern w:val="0"/>
      <w:lang w:val="uk" w:eastAsia="uk-UA"/>
      <w14:ligatures w14:val="none"/>
    </w:rPr>
  </w:style>
  <w:style w:type="paragraph" w:styleId="aff8">
    <w:name w:val="Block Text"/>
    <w:rsid w:val="00544667"/>
    <w:pPr>
      <w:spacing w:after="0" w:line="240" w:lineRule="auto"/>
      <w:ind w:left="284" w:right="-58" w:hanging="284"/>
      <w:jc w:val="both"/>
    </w:pPr>
    <w:rPr>
      <w:rFonts w:ascii="Times New Roman" w:eastAsia="Times New Roman" w:hAnsi="Times New Roman" w:cs="Times New Roman"/>
      <w:kern w:val="0"/>
      <w:sz w:val="28"/>
      <w:szCs w:val="20"/>
      <w:lang w:eastAsia="uk-UA"/>
      <w14:ligatures w14:val="none"/>
    </w:rPr>
  </w:style>
  <w:style w:type="paragraph" w:customStyle="1" w:styleId="elementtoproof">
    <w:name w:val="elementtoproof"/>
    <w:uiPriority w:val="99"/>
    <w:semiHidden/>
    <w:rsid w:val="00544667"/>
    <w:pPr>
      <w:spacing w:after="0" w:line="240" w:lineRule="auto"/>
    </w:pPr>
    <w:rPr>
      <w:rFonts w:ascii="Times New Roman" w:hAnsi="Times New Roman" w:cs="Times New Roman"/>
      <w:kern w:val="0"/>
      <w:sz w:val="24"/>
      <w:szCs w:val="24"/>
      <w:lang w:eastAsia="uk-UA"/>
      <w14:ligatures w14:val="none"/>
    </w:rPr>
  </w:style>
  <w:style w:type="character" w:customStyle="1" w:styleId="17">
    <w:name w:val="Незакрита згадка1"/>
    <w:basedOn w:val="a0"/>
    <w:uiPriority w:val="99"/>
    <w:semiHidden/>
    <w:unhideWhenUsed/>
    <w:rsid w:val="00544667"/>
    <w:rPr>
      <w:color w:val="605E5C"/>
      <w:shd w:val="clear" w:color="auto" w:fill="E1DFDD"/>
    </w:rPr>
  </w:style>
  <w:style w:type="character" w:customStyle="1" w:styleId="findhit">
    <w:name w:val="findhit"/>
    <w:basedOn w:val="a0"/>
    <w:rsid w:val="00544667"/>
  </w:style>
  <w:style w:type="table" w:customStyle="1" w:styleId="18">
    <w:name w:val="Сітка таблиці1"/>
    <w:basedOn w:val="a1"/>
    <w:next w:val="af1"/>
    <w:uiPriority w:val="39"/>
    <w:rsid w:val="00544667"/>
    <w:pPr>
      <w:widowControl w:val="0"/>
      <w:spacing w:after="0" w:line="240" w:lineRule="auto"/>
    </w:pPr>
    <w:rPr>
      <w:rFonts w:ascii="Times New Roman" w:eastAsia="Times New Roman" w:hAnsi="Times New Roman" w:cs="Times New Roman"/>
      <w:kern w:val="0"/>
      <w:lang w:val="uk"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Переглянуте гіперпосилання1"/>
    <w:basedOn w:val="a0"/>
    <w:uiPriority w:val="99"/>
    <w:semiHidden/>
    <w:unhideWhenUsed/>
    <w:rsid w:val="00544667"/>
    <w:rPr>
      <w:color w:val="954F72"/>
      <w:u w:val="single"/>
    </w:rPr>
  </w:style>
  <w:style w:type="character" w:styleId="aff9">
    <w:name w:val="FollowedHyperlink"/>
    <w:basedOn w:val="a0"/>
    <w:uiPriority w:val="99"/>
    <w:semiHidden/>
    <w:unhideWhenUsed/>
    <w:rsid w:val="00544667"/>
    <w:rPr>
      <w:color w:val="954F72" w:themeColor="followedHyperlink"/>
      <w:u w:val="single"/>
    </w:rPr>
  </w:style>
  <w:style w:type="numbering" w:customStyle="1" w:styleId="26">
    <w:name w:val="Немає списку2"/>
    <w:next w:val="a2"/>
    <w:uiPriority w:val="99"/>
    <w:semiHidden/>
    <w:unhideWhenUsed/>
    <w:rsid w:val="00544667"/>
  </w:style>
  <w:style w:type="character" w:styleId="affa">
    <w:name w:val="page number"/>
    <w:basedOn w:val="a0"/>
    <w:rsid w:val="00544667"/>
  </w:style>
  <w:style w:type="paragraph" w:customStyle="1" w:styleId="affb">
    <w:name w:val="Знак Знак Знак Знак Знак Знак Знак"/>
    <w:basedOn w:val="a"/>
    <w:rsid w:val="00544667"/>
    <w:pPr>
      <w:spacing w:after="0" w:line="240" w:lineRule="auto"/>
    </w:pPr>
    <w:rPr>
      <w:rFonts w:ascii="Verdana" w:eastAsia="Times New Roman" w:hAnsi="Verdana" w:cs="Verdana"/>
      <w:kern w:val="0"/>
      <w:sz w:val="20"/>
      <w:szCs w:val="20"/>
      <w:lang w:val="en-US"/>
      <w14:ligatures w14:val="none"/>
    </w:rPr>
  </w:style>
  <w:style w:type="paragraph" w:customStyle="1" w:styleId="1a">
    <w:name w:val="Знак1"/>
    <w:basedOn w:val="a"/>
    <w:rsid w:val="00544667"/>
    <w:pPr>
      <w:tabs>
        <w:tab w:val="num" w:pos="720"/>
      </w:tabs>
      <w:spacing w:after="160" w:line="240" w:lineRule="exact"/>
      <w:ind w:left="720" w:hanging="720"/>
      <w:jc w:val="both"/>
    </w:pPr>
    <w:rPr>
      <w:rFonts w:ascii="Verdana" w:eastAsia="Times New Roman" w:hAnsi="Verdana" w:cs="Verdana"/>
      <w:kern w:val="0"/>
      <w:sz w:val="20"/>
      <w:szCs w:val="20"/>
      <w:lang w:val="en-US"/>
      <w14:ligatures w14:val="none"/>
    </w:rPr>
  </w:style>
  <w:style w:type="paragraph" w:customStyle="1" w:styleId="alex">
    <w:name w:val="Îáû÷íûé.alex"/>
    <w:rsid w:val="00544667"/>
    <w:pPr>
      <w:widowControl w:val="0"/>
      <w:spacing w:after="0" w:line="240" w:lineRule="auto"/>
    </w:pPr>
    <w:rPr>
      <w:rFonts w:ascii="UkrainianJournal" w:eastAsia="Times New Roman" w:hAnsi="UkrainianJournal" w:cs="Times New Roman"/>
      <w:kern w:val="0"/>
      <w:sz w:val="20"/>
      <w:szCs w:val="20"/>
      <w:lang w:val="ru-RU" w:eastAsia="ru-RU"/>
      <w14:ligatures w14:val="none"/>
    </w:rPr>
  </w:style>
  <w:style w:type="paragraph" w:customStyle="1" w:styleId="27">
    <w:name w:val="Знак Знак2 Знак Знак"/>
    <w:basedOn w:val="a"/>
    <w:rsid w:val="00544667"/>
    <w:pPr>
      <w:tabs>
        <w:tab w:val="num" w:pos="720"/>
      </w:tabs>
      <w:spacing w:after="160" w:line="240" w:lineRule="exact"/>
      <w:ind w:left="720" w:hanging="720"/>
      <w:jc w:val="both"/>
    </w:pPr>
    <w:rPr>
      <w:rFonts w:ascii="Verdana" w:eastAsia="Times New Roman" w:hAnsi="Verdana" w:cs="Verdana"/>
      <w:kern w:val="0"/>
      <w:sz w:val="20"/>
      <w:szCs w:val="20"/>
      <w:lang w:val="en-US"/>
      <w14:ligatures w14:val="none"/>
    </w:rPr>
  </w:style>
  <w:style w:type="numbering" w:customStyle="1" w:styleId="36">
    <w:name w:val="Немає списку3"/>
    <w:next w:val="a2"/>
    <w:uiPriority w:val="99"/>
    <w:semiHidden/>
    <w:unhideWhenUsed/>
    <w:rsid w:val="00544667"/>
  </w:style>
  <w:style w:type="table" w:customStyle="1" w:styleId="TableNormal1">
    <w:name w:val="Table Normal1"/>
    <w:rsid w:val="00544667"/>
    <w:pPr>
      <w:widowControl w:val="0"/>
      <w:spacing w:after="0" w:line="240" w:lineRule="auto"/>
    </w:pPr>
    <w:rPr>
      <w:rFonts w:ascii="Courier New" w:eastAsia="Courier New" w:hAnsi="Courier New" w:cs="Courier New"/>
      <w:color w:val="0000FF"/>
      <w:kern w:val="0"/>
      <w:sz w:val="20"/>
      <w:szCs w:val="20"/>
      <w:lang w:eastAsia="uk-UA"/>
      <w14:ligatures w14:val="none"/>
    </w:rPr>
    <w:tblPr>
      <w:tblCellMar>
        <w:top w:w="0" w:type="dxa"/>
        <w:left w:w="0" w:type="dxa"/>
        <w:bottom w:w="0" w:type="dxa"/>
        <w:right w:w="0" w:type="dxa"/>
      </w:tblCellMar>
    </w:tblPr>
  </w:style>
  <w:style w:type="numbering" w:customStyle="1" w:styleId="42">
    <w:name w:val="Немає списку4"/>
    <w:next w:val="a2"/>
    <w:uiPriority w:val="99"/>
    <w:semiHidden/>
    <w:unhideWhenUsed/>
    <w:rsid w:val="00544667"/>
  </w:style>
  <w:style w:type="table" w:customStyle="1" w:styleId="28">
    <w:name w:val="Сітка таблиці2"/>
    <w:basedOn w:val="a1"/>
    <w:next w:val="af1"/>
    <w:uiPriority w:val="39"/>
    <w:rsid w:val="00544667"/>
    <w:pPr>
      <w:widowControl w:val="0"/>
      <w:spacing w:after="0" w:line="240" w:lineRule="auto"/>
    </w:pPr>
    <w:rPr>
      <w:rFonts w:ascii="Times New Roman" w:eastAsia="Times New Roman" w:hAnsi="Times New Roman" w:cs="Times New Roman"/>
      <w:kern w:val="0"/>
      <w:lang w:val="uk"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544667"/>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cf01">
    <w:name w:val="cf01"/>
    <w:basedOn w:val="a0"/>
    <w:rsid w:val="00544667"/>
    <w:rPr>
      <w:rFonts w:ascii="Segoe UI" w:hAnsi="Segoe UI" w:cs="Segoe UI" w:hint="default"/>
      <w:sz w:val="18"/>
      <w:szCs w:val="18"/>
    </w:rPr>
  </w:style>
  <w:style w:type="character" w:styleId="affc">
    <w:name w:val="Strong"/>
    <w:basedOn w:val="a0"/>
    <w:uiPriority w:val="22"/>
    <w:qFormat/>
    <w:rsid w:val="00544667"/>
    <w:rPr>
      <w:b/>
      <w:bCs/>
    </w:rPr>
  </w:style>
  <w:style w:type="table" w:customStyle="1" w:styleId="TableNormal11">
    <w:name w:val="Table Normal11"/>
    <w:uiPriority w:val="99"/>
    <w:semiHidden/>
    <w:unhideWhenUsed/>
    <w:rsid w:val="00544667"/>
    <w:rPr>
      <w:lang w:val="ru-RU"/>
    </w:rPr>
    <w:tblPr>
      <w:tblInd w:w="0" w:type="dxa"/>
      <w:tblCellMar>
        <w:top w:w="0" w:type="dxa"/>
        <w:left w:w="108" w:type="dxa"/>
        <w:bottom w:w="0" w:type="dxa"/>
        <w:right w:w="108" w:type="dxa"/>
      </w:tblCellMar>
    </w:tblPr>
  </w:style>
  <w:style w:type="numbering" w:customStyle="1" w:styleId="52">
    <w:name w:val="Немає списку5"/>
    <w:next w:val="a2"/>
    <w:uiPriority w:val="99"/>
    <w:semiHidden/>
    <w:unhideWhenUsed/>
    <w:rsid w:val="00544667"/>
  </w:style>
  <w:style w:type="table" w:customStyle="1" w:styleId="37">
    <w:name w:val="Сітка таблиці3"/>
    <w:basedOn w:val="a1"/>
    <w:next w:val="af1"/>
    <w:uiPriority w:val="39"/>
    <w:rsid w:val="00544667"/>
    <w:pPr>
      <w:widowControl w:val="0"/>
      <w:autoSpaceDE w:val="0"/>
      <w:autoSpaceDN w:val="0"/>
      <w:spacing w:after="0" w:line="240" w:lineRule="auto"/>
    </w:pPr>
    <w:rPr>
      <w:rFonts w:ascii="Times New Roman" w:eastAsia="Times New Roman" w:hAnsi="Times New Roman" w:cs="Times New Roman"/>
      <w:kern w:val="0"/>
      <w:lang w:val="en-US"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має списку6"/>
    <w:next w:val="a2"/>
    <w:uiPriority w:val="99"/>
    <w:semiHidden/>
    <w:unhideWhenUsed/>
    <w:rsid w:val="00544667"/>
  </w:style>
  <w:style w:type="table" w:customStyle="1" w:styleId="43">
    <w:name w:val="Сітка таблиці4"/>
    <w:basedOn w:val="a1"/>
    <w:next w:val="af1"/>
    <w:uiPriority w:val="39"/>
    <w:rsid w:val="00544667"/>
    <w:pPr>
      <w:widowControl w:val="0"/>
      <w:autoSpaceDE w:val="0"/>
      <w:autoSpaceDN w:val="0"/>
      <w:spacing w:after="0" w:line="240" w:lineRule="auto"/>
    </w:pPr>
    <w:rPr>
      <w:rFonts w:ascii="Times New Roman" w:eastAsia="Times New Roman" w:hAnsi="Times New Roman" w:cs="Times New Roman"/>
      <w:kern w:val="0"/>
      <w:lang w:val="en-US"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ма примітки Знак1"/>
    <w:basedOn w:val="1c"/>
    <w:uiPriority w:val="99"/>
    <w:semiHidden/>
    <w:rsid w:val="00544667"/>
    <w:rPr>
      <w:rFonts w:ascii="Times New Roman" w:eastAsia="Times New Roman" w:hAnsi="Times New Roman" w:cs="Times New Roman"/>
      <w:b/>
      <w:bCs/>
      <w:kern w:val="0"/>
      <w:sz w:val="20"/>
      <w:szCs w:val="20"/>
      <w:lang w:eastAsia="uk-UA"/>
      <w14:ligatures w14:val="none"/>
    </w:rPr>
  </w:style>
  <w:style w:type="character" w:customStyle="1" w:styleId="1c">
    <w:name w:val="Текст примітки Знак1"/>
    <w:basedOn w:val="a0"/>
    <w:uiPriority w:val="99"/>
    <w:rsid w:val="00544667"/>
    <w:rPr>
      <w:rFonts w:ascii="Times New Roman" w:eastAsia="Times New Roman" w:hAnsi="Times New Roman" w:cs="Times New Roman"/>
      <w:kern w:val="0"/>
      <w:sz w:val="20"/>
      <w:szCs w:val="20"/>
      <w:lang w:eastAsia="uk-UA"/>
      <w14:ligatures w14:val="none"/>
    </w:rPr>
  </w:style>
  <w:style w:type="character" w:customStyle="1" w:styleId="CommentReference1">
    <w:name w:val="Comment Reference1"/>
    <w:uiPriority w:val="99"/>
    <w:rsid w:val="00544667"/>
    <w:rPr>
      <w:sz w:val="16"/>
      <w:szCs w:val="16"/>
    </w:rPr>
  </w:style>
  <w:style w:type="paragraph" w:customStyle="1" w:styleId="CommentText1">
    <w:name w:val="Comment Text1"/>
    <w:basedOn w:val="a"/>
    <w:uiPriority w:val="99"/>
    <w:unhideWhenUsed/>
    <w:rsid w:val="00544667"/>
    <w:pPr>
      <w:spacing w:after="0" w:line="240" w:lineRule="auto"/>
    </w:pPr>
    <w:rPr>
      <w:rFonts w:ascii="Times New Roman" w:eastAsia="Times New Roman" w:hAnsi="Times New Roman"/>
      <w:kern w:val="0"/>
      <w:sz w:val="20"/>
      <w:szCs w:val="20"/>
      <w:lang w:eastAsia="uk-UA"/>
      <w14:ligatures w14:val="none"/>
    </w:rPr>
  </w:style>
  <w:style w:type="paragraph" w:customStyle="1" w:styleId="CommentSubject1">
    <w:name w:val="Comment Subject1"/>
    <w:basedOn w:val="CommentText1"/>
    <w:next w:val="CommentText1"/>
    <w:uiPriority w:val="99"/>
    <w:semiHidden/>
    <w:unhideWhenUsed/>
    <w:rsid w:val="00544667"/>
    <w:rPr>
      <w:b/>
      <w:bCs/>
    </w:rPr>
  </w:style>
  <w:style w:type="numbering" w:customStyle="1" w:styleId="73">
    <w:name w:val="Немає списку7"/>
    <w:next w:val="a2"/>
    <w:uiPriority w:val="99"/>
    <w:semiHidden/>
    <w:unhideWhenUsed/>
    <w:rsid w:val="00544667"/>
  </w:style>
  <w:style w:type="table" w:customStyle="1" w:styleId="NormalTable0">
    <w:name w:val="Normal Table0"/>
    <w:rsid w:val="00544667"/>
    <w:pPr>
      <w:spacing w:after="200" w:line="276" w:lineRule="auto"/>
    </w:pPr>
    <w:rPr>
      <w:rFonts w:ascii="Calibri" w:eastAsia="Calibri" w:hAnsi="Calibri" w:cs="Calibri"/>
      <w:kern w:val="0"/>
      <w:lang w:eastAsia="uk-UA"/>
      <w14:ligatures w14:val="none"/>
    </w:rPr>
    <w:tblPr>
      <w:tblCellMar>
        <w:top w:w="0" w:type="dxa"/>
        <w:left w:w="0" w:type="dxa"/>
        <w:bottom w:w="0" w:type="dxa"/>
        <w:right w:w="0" w:type="dxa"/>
      </w:tblCellMar>
    </w:tblPr>
  </w:style>
  <w:style w:type="table" w:customStyle="1" w:styleId="TableNormal12">
    <w:name w:val="Table Normal12"/>
    <w:rsid w:val="00544667"/>
    <w:pPr>
      <w:spacing w:after="200" w:line="276" w:lineRule="auto"/>
    </w:pPr>
    <w:rPr>
      <w:rFonts w:ascii="Calibri" w:eastAsia="Calibri" w:hAnsi="Calibri" w:cs="Calibri"/>
      <w:kern w:val="0"/>
      <w:lang w:eastAsia="uk-UA"/>
      <w14:ligatures w14:val="none"/>
    </w:rPr>
    <w:tblPr>
      <w:tblCellMar>
        <w:top w:w="0" w:type="dxa"/>
        <w:left w:w="0" w:type="dxa"/>
        <w:bottom w:w="0" w:type="dxa"/>
        <w:right w:w="0" w:type="dxa"/>
      </w:tblCellMar>
    </w:tblPr>
  </w:style>
  <w:style w:type="character" w:customStyle="1" w:styleId="longtext">
    <w:name w:val="long_text"/>
    <w:basedOn w:val="a0"/>
    <w:rsid w:val="00544667"/>
    <w:rPr>
      <w:rFonts w:ascii="Times New Roman" w:hAnsi="Times New Roman" w:cs="Times New Roman" w:hint="default"/>
    </w:rPr>
  </w:style>
  <w:style w:type="character" w:customStyle="1" w:styleId="mediumtext">
    <w:name w:val="medium_text"/>
    <w:basedOn w:val="a0"/>
    <w:uiPriority w:val="99"/>
    <w:rsid w:val="00544667"/>
    <w:rPr>
      <w:rFonts w:ascii="Times New Roman" w:hAnsi="Times New Roman" w:cs="Times New Roman" w:hint="default"/>
    </w:rPr>
  </w:style>
  <w:style w:type="character" w:customStyle="1" w:styleId="1d">
    <w:name w:val="Неразрешенное упоминание1"/>
    <w:basedOn w:val="a0"/>
    <w:uiPriority w:val="99"/>
    <w:semiHidden/>
    <w:unhideWhenUsed/>
    <w:rsid w:val="00544667"/>
    <w:rPr>
      <w:color w:val="808080"/>
      <w:shd w:val="clear" w:color="auto" w:fill="E6E6E6"/>
    </w:rPr>
  </w:style>
  <w:style w:type="paragraph" w:customStyle="1" w:styleId="Standard">
    <w:name w:val="Standard"/>
    <w:rsid w:val="00544667"/>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14:ligatures w14:val="none"/>
    </w:rPr>
  </w:style>
  <w:style w:type="paragraph" w:customStyle="1" w:styleId="affd">
    <w:name w:val="! Основной стиль абзаца"/>
    <w:basedOn w:val="a"/>
    <w:uiPriority w:val="1"/>
    <w:rsid w:val="00544667"/>
    <w:pPr>
      <w:spacing w:after="120" w:line="276" w:lineRule="auto"/>
      <w:jc w:val="both"/>
    </w:pPr>
    <w:rPr>
      <w:rFonts w:ascii="Times New Roman" w:eastAsia="Times New Roman" w:hAnsi="Times New Roman"/>
      <w:kern w:val="0"/>
      <w:sz w:val="20"/>
      <w:szCs w:val="20"/>
      <w:lang w:val="ru-RU" w:eastAsia="ru-RU"/>
      <w14:ligatures w14:val="none"/>
    </w:rPr>
  </w:style>
  <w:style w:type="table" w:customStyle="1" w:styleId="53">
    <w:name w:val="Сітка таблиці5"/>
    <w:basedOn w:val="a1"/>
    <w:next w:val="af1"/>
    <w:uiPriority w:val="39"/>
    <w:rsid w:val="00544667"/>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1"/>
    <w:uiPriority w:val="59"/>
    <w:rsid w:val="00544667"/>
    <w:pPr>
      <w:spacing w:after="0" w:line="240" w:lineRule="auto"/>
    </w:pPr>
    <w:rPr>
      <w:rFonts w:ascii="Liberation Serif" w:eastAsia="SimSun" w:hAnsi="Liberation Serif" w:cs="Mangal"/>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table" w:customStyle="1" w:styleId="TableStyle01">
    <w:name w:val="TableStyle01"/>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table" w:customStyle="1" w:styleId="29">
    <w:name w:val="Сетка таблицы2"/>
    <w:basedOn w:val="a1"/>
    <w:next w:val="af1"/>
    <w:uiPriority w:val="59"/>
    <w:rsid w:val="00544667"/>
    <w:pPr>
      <w:spacing w:after="0" w:line="240" w:lineRule="auto"/>
    </w:pPr>
    <w:rPr>
      <w:rFonts w:ascii="Liberation Serif" w:eastAsia="SimSun" w:hAnsi="Liberation Serif" w:cs="Mangal"/>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2">
    <w:name w:val="TableStyle02"/>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table" w:customStyle="1" w:styleId="TableStyle011">
    <w:name w:val="TableStyle011"/>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character" w:customStyle="1" w:styleId="rvts44">
    <w:name w:val="rvts44"/>
    <w:basedOn w:val="a0"/>
    <w:rsid w:val="00544667"/>
  </w:style>
  <w:style w:type="paragraph" w:customStyle="1" w:styleId="affe">
    <w:name w:val="Базовый"/>
    <w:rsid w:val="00544667"/>
    <w:pPr>
      <w:tabs>
        <w:tab w:val="left" w:pos="720"/>
      </w:tabs>
      <w:suppressAutoHyphens/>
      <w:spacing w:after="200" w:line="276" w:lineRule="auto"/>
    </w:pPr>
    <w:rPr>
      <w:rFonts w:ascii="Arial" w:eastAsia="Arial" w:hAnsi="Arial" w:cs="Arial"/>
      <w:kern w:val="0"/>
      <w:lang w:val="ru-RU" w:eastAsia="ru-RU"/>
      <w14:ligatures w14:val="none"/>
    </w:rPr>
  </w:style>
  <w:style w:type="character" w:customStyle="1" w:styleId="-">
    <w:name w:val="Интернет-ссылка"/>
    <w:rsid w:val="00544667"/>
    <w:rPr>
      <w:color w:val="000080"/>
      <w:u w:val="single"/>
      <w:lang w:val="ru-RU" w:eastAsia="ru-RU" w:bidi="ru-RU"/>
    </w:rPr>
  </w:style>
  <w:style w:type="paragraph" w:customStyle="1" w:styleId="afff">
    <w:name w:val="Содержимое таблицы"/>
    <w:basedOn w:val="a"/>
    <w:uiPriority w:val="1"/>
    <w:rsid w:val="00544667"/>
    <w:pPr>
      <w:widowControl w:val="0"/>
      <w:spacing w:after="0" w:line="276" w:lineRule="auto"/>
    </w:pPr>
    <w:rPr>
      <w:rFonts w:ascii="Liberation Serif" w:eastAsia="SimSun" w:hAnsi="Liberation Serif" w:cs="Mangal"/>
      <w:kern w:val="0"/>
      <w:lang w:eastAsia="zh-CN" w:bidi="hi-IN"/>
      <w14:ligatures w14:val="none"/>
    </w:rPr>
  </w:style>
  <w:style w:type="character" w:customStyle="1" w:styleId="1e">
    <w:name w:val="Текст примечания Знак1"/>
    <w:uiPriority w:val="99"/>
    <w:semiHidden/>
    <w:rsid w:val="00544667"/>
    <w:rPr>
      <w:rFonts w:ascii="Arial" w:eastAsia="Arial" w:hAnsi="Arial" w:cs="Arial"/>
      <w:color w:val="000000"/>
      <w:lang w:eastAsia="zh-CN"/>
    </w:rPr>
  </w:style>
  <w:style w:type="character" w:customStyle="1" w:styleId="apple-tab-span">
    <w:name w:val="apple-tab-span"/>
    <w:basedOn w:val="a0"/>
    <w:rsid w:val="00544667"/>
  </w:style>
  <w:style w:type="paragraph" w:customStyle="1" w:styleId="rvps7">
    <w:name w:val="rvps7"/>
    <w:basedOn w:val="a"/>
    <w:rsid w:val="00544667"/>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rvts15">
    <w:name w:val="rvts15"/>
    <w:basedOn w:val="a0"/>
    <w:rsid w:val="00544667"/>
  </w:style>
  <w:style w:type="character" w:customStyle="1" w:styleId="rvts37">
    <w:name w:val="rvts37"/>
    <w:basedOn w:val="a0"/>
    <w:rsid w:val="00544667"/>
  </w:style>
  <w:style w:type="paragraph" w:customStyle="1" w:styleId="xrvps7">
    <w:name w:val="x_rvps7"/>
    <w:basedOn w:val="a"/>
    <w:rsid w:val="00544667"/>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xrvts15">
    <w:name w:val="x_rvts15"/>
    <w:basedOn w:val="a0"/>
    <w:rsid w:val="00544667"/>
  </w:style>
  <w:style w:type="character" w:styleId="afff0">
    <w:name w:val="Placeholder Text"/>
    <w:basedOn w:val="a0"/>
    <w:uiPriority w:val="99"/>
    <w:semiHidden/>
    <w:rsid w:val="00544667"/>
    <w:rPr>
      <w:color w:val="808080"/>
    </w:rPr>
  </w:style>
  <w:style w:type="character" w:customStyle="1" w:styleId="ui-provider">
    <w:name w:val="ui-provider"/>
    <w:basedOn w:val="a0"/>
    <w:rsid w:val="00544667"/>
  </w:style>
  <w:style w:type="numbering" w:customStyle="1" w:styleId="82">
    <w:name w:val="Немає списку8"/>
    <w:next w:val="a2"/>
    <w:uiPriority w:val="99"/>
    <w:semiHidden/>
    <w:unhideWhenUsed/>
    <w:rsid w:val="00544667"/>
  </w:style>
  <w:style w:type="table" w:customStyle="1" w:styleId="TableNormal13">
    <w:name w:val="Table Normal13"/>
    <w:rsid w:val="00544667"/>
    <w:pPr>
      <w:spacing w:after="200" w:line="276" w:lineRule="auto"/>
    </w:pPr>
    <w:rPr>
      <w:rFonts w:ascii="Calibri" w:eastAsia="Calibri" w:hAnsi="Calibri" w:cs="Calibri"/>
      <w:kern w:val="0"/>
      <w:lang w:eastAsia="uk-UA"/>
      <w14:ligatures w14:val="none"/>
    </w:rPr>
    <w:tblPr>
      <w:tblCellMar>
        <w:top w:w="0" w:type="dxa"/>
        <w:left w:w="0" w:type="dxa"/>
        <w:bottom w:w="0" w:type="dxa"/>
        <w:right w:w="0" w:type="dxa"/>
      </w:tblCellMar>
    </w:tblPr>
  </w:style>
  <w:style w:type="table" w:customStyle="1" w:styleId="64">
    <w:name w:val="Сітка таблиці6"/>
    <w:basedOn w:val="a1"/>
    <w:next w:val="af1"/>
    <w:uiPriority w:val="39"/>
    <w:rsid w:val="00544667"/>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1"/>
    <w:uiPriority w:val="59"/>
    <w:rsid w:val="00544667"/>
    <w:pPr>
      <w:spacing w:after="0" w:line="240" w:lineRule="auto"/>
    </w:pPr>
    <w:rPr>
      <w:rFonts w:ascii="Liberation Serif" w:eastAsia="SimSun" w:hAnsi="Liberation Serif" w:cs="Mangal"/>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table" w:customStyle="1" w:styleId="TableStyle012">
    <w:name w:val="TableStyle012"/>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table" w:customStyle="1" w:styleId="TableStyle021">
    <w:name w:val="TableStyle021"/>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 w:type="table" w:customStyle="1" w:styleId="TableStyle0111">
    <w:name w:val="TableStyle0111"/>
    <w:rsid w:val="00544667"/>
    <w:pPr>
      <w:spacing w:after="0" w:line="240" w:lineRule="auto"/>
    </w:pPr>
    <w:rPr>
      <w:rFonts w:ascii="Arial" w:eastAsia="MS Mincho" w:hAnsi="Arial" w:cs="Calibri"/>
      <w:kern w:val="0"/>
      <w:sz w:val="16"/>
      <w:lang w:val="ru-RU"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lobusbank.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lobusbank.com.ua" TargetMode="External"/><Relationship Id="rId5" Type="http://schemas.openxmlformats.org/officeDocument/2006/relationships/hyperlink" Target="https://ukrfinzhytlo.in.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47275</Words>
  <Characters>26947</Characters>
  <Application>Microsoft Office Word</Application>
  <DocSecurity>0</DocSecurity>
  <Lines>224</Lines>
  <Paragraphs>148</Paragraphs>
  <ScaleCrop>false</ScaleCrop>
  <Company/>
  <LinksUpToDate>false</LinksUpToDate>
  <CharactersWithSpaces>74074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Соболь Марина</dc:creator>
  <cp:keywords/>
  <dc:description/>
  <cp:lastModifiedBy>Кириленко Віталій</cp:lastModifiedBy>
  <cp:revision>4</cp:revision>
  <dcterms:created xsi:type="dcterms:W3CDTF">2026-06-29T14:42:00Z</dcterms:created>
  <dcterms:modified xsi:type="dcterms:W3CDTF">2026-06-30T08:02:00Z</dcterms:modified>
</cp:coreProperties>
</file>